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C69DD7" w14:textId="387DFA5B" w:rsidR="00B1427D" w:rsidRDefault="00380F16">
      <w:pPr>
        <w:spacing w:line="476" w:lineRule="exact"/>
        <w:ind w:right="6"/>
        <w:jc w:val="center"/>
        <w:rPr>
          <w:rFonts w:ascii="微软雅黑" w:eastAsia="微软雅黑" w:hAnsi="微软雅黑" w:cs="微软雅黑"/>
          <w:b/>
          <w:bCs/>
          <w:sz w:val="36"/>
          <w:szCs w:val="36"/>
        </w:rPr>
      </w:pPr>
      <w:r>
        <w:rPr>
          <w:rFonts w:ascii="微软雅黑" w:eastAsia="微软雅黑" w:hAnsi="微软雅黑" w:cs="微软雅黑" w:hint="eastAsia"/>
          <w:b/>
          <w:bCs/>
          <w:sz w:val="36"/>
          <w:szCs w:val="36"/>
        </w:rPr>
        <w:t>湖南省</w:t>
      </w:r>
      <w:r w:rsidR="002258CC">
        <w:rPr>
          <w:rFonts w:ascii="微软雅黑" w:eastAsia="微软雅黑" w:hAnsi="微软雅黑" w:cs="微软雅黑"/>
          <w:b/>
          <w:bCs/>
          <w:sz w:val="36"/>
          <w:szCs w:val="36"/>
        </w:rPr>
        <w:t>大学生创新创业训练计划平台</w:t>
      </w:r>
    </w:p>
    <w:p w14:paraId="75A1E3DF" w14:textId="0E148460" w:rsidR="00B1427D" w:rsidRDefault="002258CC">
      <w:pPr>
        <w:spacing w:line="476" w:lineRule="exact"/>
        <w:ind w:right="6"/>
        <w:jc w:val="center"/>
        <w:rPr>
          <w:rFonts w:ascii="微软雅黑" w:eastAsia="微软雅黑" w:hAnsi="微软雅黑" w:cs="微软雅黑"/>
          <w:b/>
          <w:bCs/>
          <w:sz w:val="36"/>
          <w:szCs w:val="36"/>
        </w:rPr>
      </w:pPr>
      <w:r>
        <w:rPr>
          <w:rFonts w:ascii="微软雅黑" w:eastAsia="微软雅黑" w:hAnsi="微软雅黑" w:cs="微软雅黑" w:hint="eastAsia"/>
          <w:b/>
          <w:bCs/>
          <w:sz w:val="36"/>
          <w:szCs w:val="36"/>
        </w:rPr>
        <w:t>学校</w:t>
      </w:r>
      <w:r w:rsidR="00D2300F">
        <w:rPr>
          <w:rFonts w:ascii="微软雅黑" w:eastAsia="微软雅黑" w:hAnsi="微软雅黑" w:cs="微软雅黑" w:hint="eastAsia"/>
          <w:b/>
          <w:bCs/>
          <w:sz w:val="36"/>
          <w:szCs w:val="36"/>
        </w:rPr>
        <w:t>管理员</w:t>
      </w:r>
      <w:r>
        <w:rPr>
          <w:rFonts w:ascii="微软雅黑" w:eastAsia="微软雅黑" w:hAnsi="微软雅黑" w:cs="微软雅黑"/>
          <w:b/>
          <w:bCs/>
          <w:sz w:val="36"/>
          <w:szCs w:val="36"/>
        </w:rPr>
        <w:t>操作指南</w:t>
      </w:r>
    </w:p>
    <w:p w14:paraId="5EAFC6A4" w14:textId="77777777" w:rsidR="00B1427D" w:rsidRDefault="00B1427D">
      <w:pPr>
        <w:spacing w:line="476" w:lineRule="exact"/>
        <w:ind w:right="6"/>
        <w:jc w:val="center"/>
        <w:rPr>
          <w:rFonts w:ascii="微软雅黑" w:eastAsia="微软雅黑" w:hAnsi="微软雅黑" w:cs="微软雅黑"/>
          <w:b/>
          <w:bCs/>
          <w:sz w:val="36"/>
          <w:szCs w:val="36"/>
        </w:rPr>
      </w:pPr>
    </w:p>
    <w:sdt>
      <w:sdtPr>
        <w:rPr>
          <w:rFonts w:ascii="Times New Roman" w:eastAsiaTheme="minorEastAsia" w:hAnsi="Times New Roman" w:cs="Times New Roman"/>
          <w:b w:val="0"/>
          <w:bCs w:val="0"/>
          <w:color w:val="auto"/>
          <w:sz w:val="22"/>
          <w:szCs w:val="22"/>
          <w:lang w:val="zh-CN"/>
        </w:rPr>
        <w:id w:val="-2024386812"/>
        <w:docPartObj>
          <w:docPartGallery w:val="Table of Contents"/>
          <w:docPartUnique/>
        </w:docPartObj>
      </w:sdtPr>
      <w:sdtEndPr/>
      <w:sdtContent>
        <w:p w14:paraId="18645952" w14:textId="77777777" w:rsidR="00B1427D" w:rsidRDefault="002258CC">
          <w:pPr>
            <w:pStyle w:val="TOC10"/>
            <w:jc w:val="center"/>
            <w:rPr>
              <w:color w:val="000000" w:themeColor="text1"/>
            </w:rPr>
          </w:pPr>
          <w:r>
            <w:rPr>
              <w:color w:val="000000" w:themeColor="text1"/>
              <w:lang w:val="zh-CN"/>
            </w:rPr>
            <w:t>目录</w:t>
          </w:r>
        </w:p>
        <w:p w14:paraId="4DDF70B1" w14:textId="6BC5A076" w:rsidR="001C4D37" w:rsidRDefault="002258CC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4019937" w:history="1">
            <w:r w:rsidR="001C4D37" w:rsidRPr="005E73AD">
              <w:rPr>
                <w:rStyle w:val="ac"/>
                <w:noProof/>
              </w:rPr>
              <w:t>一、网络平台登录信息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_Toc94019937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3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FF30581" w14:textId="48AA4288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38" w:history="1">
            <w:r w:rsidR="001C4D37" w:rsidRPr="005E73AD">
              <w:rPr>
                <w:rStyle w:val="ac"/>
                <w:noProof/>
              </w:rPr>
              <w:t>二、平台主页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_Toc94019938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3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7926D91C" w14:textId="4F43400B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39" w:history="1">
            <w:r w:rsidR="001C4D37" w:rsidRPr="005E73AD">
              <w:rPr>
                <w:rStyle w:val="ac"/>
                <w:noProof/>
              </w:rPr>
              <w:t>三、平台管理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_Toc94019939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4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26410AA" w14:textId="7A74542C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0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、用户管理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_Toc94019940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4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33E02F96" w14:textId="6834985A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1" w:history="1">
            <w:r w:rsidR="001C4D37" w:rsidRPr="005E73AD">
              <w:rPr>
                <w:rStyle w:val="ac"/>
                <w:noProof/>
              </w:rPr>
              <w:t>四、立项管理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_Toc94019941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3A8E6190" w14:textId="75D93BB8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2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、分配高校专家组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_Toc94019942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341A383" w14:textId="19FF42D9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3" w:history="1">
            <w:r w:rsidR="001C4D37" w:rsidRPr="005E73AD">
              <w:rPr>
                <w:rStyle w:val="ac"/>
                <w:noProof/>
              </w:rPr>
              <w:t>2</w:t>
            </w:r>
            <w:r w:rsidR="001C4D37" w:rsidRPr="005E73AD">
              <w:rPr>
                <w:rStyle w:val="ac"/>
                <w:noProof/>
              </w:rPr>
              <w:t>、高校专家组评审情况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_Toc94019943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7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82A9609" w14:textId="340AEAC5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4" w:history="1">
            <w:r w:rsidR="001C4D37" w:rsidRPr="005E73AD">
              <w:rPr>
                <w:rStyle w:val="ac"/>
                <w:noProof/>
              </w:rPr>
              <w:t>3</w:t>
            </w:r>
            <w:r w:rsidR="001C4D37" w:rsidRPr="005E73AD">
              <w:rPr>
                <w:rStyle w:val="ac"/>
                <w:noProof/>
              </w:rPr>
              <w:t>、高校审核项目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_Toc94019944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8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4CA88A6" w14:textId="0D94FE1E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5" w:history="1">
            <w:r w:rsidR="001C4D37" w:rsidRPr="005E73AD">
              <w:rPr>
                <w:rStyle w:val="ac"/>
                <w:noProof/>
              </w:rPr>
              <w:t>4</w:t>
            </w:r>
            <w:r w:rsidR="001C4D37" w:rsidRPr="005E73AD">
              <w:rPr>
                <w:rStyle w:val="ac"/>
                <w:noProof/>
              </w:rPr>
              <w:t>、项目编号和经费管理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_Toc94019945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9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8E92DAC" w14:textId="19E45D76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6" w:history="1">
            <w:r w:rsidR="001C4D37" w:rsidRPr="005E73AD">
              <w:rPr>
                <w:rStyle w:val="ac"/>
                <w:noProof/>
              </w:rPr>
              <w:t>5</w:t>
            </w:r>
            <w:r w:rsidR="001C4D37" w:rsidRPr="005E73AD">
              <w:rPr>
                <w:rStyle w:val="ac"/>
                <w:noProof/>
              </w:rPr>
              <w:t>、项目调整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_Toc94019946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10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348A0730" w14:textId="45CFFD20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7" w:history="1">
            <w:r w:rsidR="001C4D37" w:rsidRPr="005E73AD">
              <w:rPr>
                <w:rStyle w:val="ac"/>
                <w:noProof/>
              </w:rPr>
              <w:t>6</w:t>
            </w:r>
            <w:r w:rsidR="001C4D37" w:rsidRPr="005E73AD">
              <w:rPr>
                <w:rStyle w:val="ac"/>
                <w:noProof/>
              </w:rPr>
              <w:t>、校级立项项目信息上报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_Toc94019947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12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2E427EE6" w14:textId="201455FA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8" w:history="1">
            <w:r w:rsidR="001C4D37" w:rsidRPr="005E73AD">
              <w:rPr>
                <w:rStyle w:val="ac"/>
                <w:noProof/>
              </w:rPr>
              <w:t>五、季度报告管理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_Toc94019948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12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80B1BD0" w14:textId="2C920762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49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、分配高校专家组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_Toc94019949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12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D36E7BB" w14:textId="0112E2D9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0" w:history="1">
            <w:r w:rsidR="001C4D37" w:rsidRPr="005E73AD">
              <w:rPr>
                <w:rStyle w:val="ac"/>
                <w:noProof/>
              </w:rPr>
              <w:t>2</w:t>
            </w:r>
            <w:r w:rsidR="001C4D37" w:rsidRPr="005E73AD">
              <w:rPr>
                <w:rStyle w:val="ac"/>
                <w:noProof/>
              </w:rPr>
              <w:t>、高校专家组评审情况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_Toc94019950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13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E64E3B9" w14:textId="3A68C094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1" w:history="1">
            <w:r w:rsidR="001C4D37" w:rsidRPr="005E73AD">
              <w:rPr>
                <w:rStyle w:val="ac"/>
                <w:noProof/>
              </w:rPr>
              <w:t>3</w:t>
            </w:r>
            <w:r w:rsidR="001C4D37" w:rsidRPr="005E73AD">
              <w:rPr>
                <w:rStyle w:val="ac"/>
                <w:noProof/>
              </w:rPr>
              <w:t>、高校审核季度报告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_Toc94019951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13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2F81148A" w14:textId="4CEC70E1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2" w:history="1">
            <w:r w:rsidR="001C4D37" w:rsidRPr="005E73AD">
              <w:rPr>
                <w:rStyle w:val="ac"/>
                <w:noProof/>
              </w:rPr>
              <w:t>4</w:t>
            </w:r>
            <w:r w:rsidR="001C4D37" w:rsidRPr="005E73AD">
              <w:rPr>
                <w:rStyle w:val="ac"/>
                <w:noProof/>
              </w:rPr>
              <w:t>、季度报告调整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_Toc94019952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14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5FDAE01" w14:textId="72704BD9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3" w:history="1">
            <w:r w:rsidR="001C4D37" w:rsidRPr="005E73AD">
              <w:rPr>
                <w:rStyle w:val="ac"/>
                <w:noProof/>
              </w:rPr>
              <w:t>六、中期检查管理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_Toc94019953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14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700914DB" w14:textId="7BDE623A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4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、分配高校专家组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_Toc94019954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14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2772141D" w14:textId="0033285E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5" w:history="1">
            <w:r w:rsidR="001C4D37" w:rsidRPr="005E73AD">
              <w:rPr>
                <w:rStyle w:val="ac"/>
                <w:noProof/>
              </w:rPr>
              <w:t>2</w:t>
            </w:r>
            <w:r w:rsidR="001C4D37" w:rsidRPr="005E73AD">
              <w:rPr>
                <w:rStyle w:val="ac"/>
                <w:noProof/>
              </w:rPr>
              <w:t>、高校专家组评审情况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_Toc94019955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15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5E7A6E6E" w14:textId="292CE1F9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6" w:history="1">
            <w:r w:rsidR="001C4D37" w:rsidRPr="005E73AD">
              <w:rPr>
                <w:rStyle w:val="ac"/>
                <w:noProof/>
              </w:rPr>
              <w:t>3</w:t>
            </w:r>
            <w:r w:rsidR="001C4D37" w:rsidRPr="005E73AD">
              <w:rPr>
                <w:rStyle w:val="ac"/>
                <w:noProof/>
              </w:rPr>
              <w:t>、高校审核中期检查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_Toc94019956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15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19EB6042" w14:textId="0F94191E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7" w:history="1">
            <w:r w:rsidR="001C4D37" w:rsidRPr="005E73AD">
              <w:rPr>
                <w:rStyle w:val="ac"/>
                <w:noProof/>
              </w:rPr>
              <w:t>4</w:t>
            </w:r>
            <w:r w:rsidR="001C4D37" w:rsidRPr="005E73AD">
              <w:rPr>
                <w:rStyle w:val="ac"/>
                <w:noProof/>
              </w:rPr>
              <w:t>、中期检查调整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_Toc94019957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75D885D6" w14:textId="6DCD9D83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8" w:history="1">
            <w:r w:rsidR="001C4D37" w:rsidRPr="005E73AD">
              <w:rPr>
                <w:rStyle w:val="ac"/>
                <w:noProof/>
              </w:rPr>
              <w:t>七、结题报告管理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_Toc94019958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E9355FC" w14:textId="53D1298E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59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、分配高校专家组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_Toc94019959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556661C" w14:textId="622D496A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0" w:history="1">
            <w:r w:rsidR="001C4D37" w:rsidRPr="005E73AD">
              <w:rPr>
                <w:rStyle w:val="ac"/>
                <w:noProof/>
              </w:rPr>
              <w:t>2</w:t>
            </w:r>
            <w:r w:rsidR="001C4D37" w:rsidRPr="005E73AD">
              <w:rPr>
                <w:rStyle w:val="ac"/>
                <w:noProof/>
              </w:rPr>
              <w:t>、高校专家组评审情况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_Toc94019960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17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1E98178A" w14:textId="1F6F6D07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1" w:history="1">
            <w:r w:rsidR="001C4D37" w:rsidRPr="005E73AD">
              <w:rPr>
                <w:rStyle w:val="ac"/>
                <w:noProof/>
              </w:rPr>
              <w:t>3</w:t>
            </w:r>
            <w:r w:rsidR="001C4D37" w:rsidRPr="005E73AD">
              <w:rPr>
                <w:rStyle w:val="ac"/>
                <w:noProof/>
              </w:rPr>
              <w:t>、高校审核结题报告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_Toc94019961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17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BCBDB07" w14:textId="23C49667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2" w:history="1">
            <w:r w:rsidR="001C4D37" w:rsidRPr="005E73AD">
              <w:rPr>
                <w:rStyle w:val="ac"/>
                <w:noProof/>
              </w:rPr>
              <w:t>4</w:t>
            </w:r>
            <w:r w:rsidR="001C4D37" w:rsidRPr="005E73AD">
              <w:rPr>
                <w:rStyle w:val="ac"/>
                <w:noProof/>
              </w:rPr>
              <w:t>、结题报告调整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_Toc94019962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18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69E89D6" w14:textId="513EA406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3" w:history="1">
            <w:r w:rsidR="001C4D37" w:rsidRPr="005E73AD">
              <w:rPr>
                <w:rStyle w:val="ac"/>
                <w:noProof/>
              </w:rPr>
              <w:t>5</w:t>
            </w:r>
            <w:r w:rsidR="001C4D37" w:rsidRPr="005E73AD">
              <w:rPr>
                <w:rStyle w:val="ac"/>
                <w:noProof/>
              </w:rPr>
              <w:t>、校级结题信息上报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_Toc94019963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18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B1ABEF7" w14:textId="1E967CC0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4" w:history="1">
            <w:r w:rsidR="001C4D37" w:rsidRPr="005E73AD">
              <w:rPr>
                <w:rStyle w:val="ac"/>
                <w:noProof/>
              </w:rPr>
              <w:t>八、提前结题申请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_Toc94019964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19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7C1CFCF8" w14:textId="75F135AF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5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、学校审核提前结题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_Toc94019965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19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7F219E04" w14:textId="62511DFD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6" w:history="1">
            <w:r w:rsidR="001C4D37" w:rsidRPr="005E73AD">
              <w:rPr>
                <w:rStyle w:val="ac"/>
                <w:noProof/>
              </w:rPr>
              <w:t>九、延期结题申请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_Toc94019966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20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7B7FD42" w14:textId="67FC3B82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7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、学校审核延期结题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_Toc94019967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20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787BA5EA" w14:textId="3C43E44D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8" w:history="1">
            <w:r w:rsidR="001C4D37" w:rsidRPr="005E73AD">
              <w:rPr>
                <w:rStyle w:val="ac"/>
                <w:noProof/>
              </w:rPr>
              <w:t>十、项目终止申请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_Toc94019968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20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3A98F326" w14:textId="011C7E92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69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、学校审核终止申请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_Toc94019969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20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18B4DD70" w14:textId="2477CAD7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0" w:history="1">
            <w:r w:rsidR="001C4D37" w:rsidRPr="005E73AD">
              <w:rPr>
                <w:rStyle w:val="ac"/>
                <w:noProof/>
              </w:rPr>
              <w:t>十一、汇总统计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_Toc94019970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21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D9FC2FD" w14:textId="7B35BDCC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1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、项目进度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_Toc94019971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21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250851AF" w14:textId="77FD86F8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2" w:history="1">
            <w:r w:rsidR="001C4D37" w:rsidRPr="005E73AD">
              <w:rPr>
                <w:rStyle w:val="ac"/>
                <w:noProof/>
              </w:rPr>
              <w:t>2</w:t>
            </w:r>
            <w:r w:rsidR="001C4D37" w:rsidRPr="005E73AD">
              <w:rPr>
                <w:rStyle w:val="ac"/>
                <w:noProof/>
              </w:rPr>
              <w:t>、季度报告汇总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_Toc94019972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22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B325E19" w14:textId="2B7D93DB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3" w:history="1">
            <w:r w:rsidR="001C4D37" w:rsidRPr="005E73AD">
              <w:rPr>
                <w:rStyle w:val="ac"/>
                <w:noProof/>
              </w:rPr>
              <w:t>3</w:t>
            </w:r>
            <w:r w:rsidR="001C4D37" w:rsidRPr="005E73AD">
              <w:rPr>
                <w:rStyle w:val="ac"/>
                <w:noProof/>
              </w:rPr>
              <w:t>、中期检查汇总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_Toc94019973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23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650AF69" w14:textId="3426A742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4" w:history="1">
            <w:r w:rsidR="001C4D37" w:rsidRPr="005E73AD">
              <w:rPr>
                <w:rStyle w:val="ac"/>
                <w:noProof/>
              </w:rPr>
              <w:t>4</w:t>
            </w:r>
            <w:r w:rsidR="001C4D37" w:rsidRPr="005E73AD">
              <w:rPr>
                <w:rStyle w:val="ac"/>
                <w:noProof/>
              </w:rPr>
              <w:t>、结题报告汇总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_Toc94019974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23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066302D" w14:textId="13A578F8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5" w:history="1">
            <w:r w:rsidR="001C4D37" w:rsidRPr="005E73AD">
              <w:rPr>
                <w:rStyle w:val="ac"/>
                <w:noProof/>
              </w:rPr>
              <w:t>5</w:t>
            </w:r>
            <w:r w:rsidR="001C4D37" w:rsidRPr="005E73AD">
              <w:rPr>
                <w:rStyle w:val="ac"/>
                <w:noProof/>
              </w:rPr>
              <w:t>、校级立项项目信息上报统计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_Toc94019975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24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2B5310CE" w14:textId="555F4CFB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6" w:history="1">
            <w:r w:rsidR="001C4D37" w:rsidRPr="005E73AD">
              <w:rPr>
                <w:rStyle w:val="ac"/>
                <w:noProof/>
              </w:rPr>
              <w:t>6</w:t>
            </w:r>
            <w:r w:rsidR="001C4D37" w:rsidRPr="005E73AD">
              <w:rPr>
                <w:rStyle w:val="ac"/>
                <w:noProof/>
              </w:rPr>
              <w:t>、校级结题项目信息上报统计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_Toc94019976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24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2CB87C3D" w14:textId="42769ED0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7" w:history="1">
            <w:r w:rsidR="001C4D37" w:rsidRPr="005E73AD">
              <w:rPr>
                <w:rStyle w:val="ac"/>
                <w:noProof/>
              </w:rPr>
              <w:t>7</w:t>
            </w:r>
            <w:r w:rsidR="001C4D37" w:rsidRPr="005E73AD">
              <w:rPr>
                <w:rStyle w:val="ac"/>
                <w:noProof/>
              </w:rPr>
              <w:t>、高校专家评审情况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_Toc94019977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25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3C82FBFD" w14:textId="461F565C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8" w:history="1">
            <w:r w:rsidR="001C4D37" w:rsidRPr="005E73AD">
              <w:rPr>
                <w:rStyle w:val="ac"/>
                <w:noProof/>
              </w:rPr>
              <w:t>十二、个人中心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_Toc94019978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809EBDC" w14:textId="49D25843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79" w:history="1">
            <w:r w:rsidR="001C4D37" w:rsidRPr="005E73AD">
              <w:rPr>
                <w:rStyle w:val="ac"/>
                <w:rFonts w:ascii="宋体" w:hAnsi="宋体"/>
                <w:noProof/>
                <w:spacing w:val="4"/>
              </w:rPr>
              <w:t>1、</w:t>
            </w:r>
            <w:r w:rsidR="001C4D37" w:rsidRPr="005E73AD">
              <w:rPr>
                <w:rStyle w:val="ac"/>
                <w:noProof/>
              </w:rPr>
              <w:t>个人信息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_Toc94019979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7FAA0D51" w14:textId="339872D6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0" w:history="1">
            <w:r w:rsidR="001C4D37" w:rsidRPr="005E73AD">
              <w:rPr>
                <w:rStyle w:val="ac"/>
                <w:noProof/>
              </w:rPr>
              <w:t>2</w:t>
            </w:r>
            <w:r w:rsidR="001C4D37" w:rsidRPr="005E73AD">
              <w:rPr>
                <w:rStyle w:val="ac"/>
                <w:noProof/>
              </w:rPr>
              <w:t>、个人信箱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_Toc94019980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26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39CDD7AF" w14:textId="56600AAB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1" w:history="1">
            <w:r w:rsidR="001C4D37" w:rsidRPr="005E73AD">
              <w:rPr>
                <w:rStyle w:val="ac"/>
                <w:noProof/>
              </w:rPr>
              <w:t>3</w:t>
            </w:r>
            <w:r w:rsidR="001C4D37" w:rsidRPr="005E73AD">
              <w:rPr>
                <w:rStyle w:val="ac"/>
                <w:noProof/>
              </w:rPr>
              <w:t>、文件中心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_Toc94019981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27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28D826C6" w14:textId="31BF39F0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2" w:history="1">
            <w:r w:rsidR="001C4D37" w:rsidRPr="005E73AD">
              <w:rPr>
                <w:rStyle w:val="ac"/>
                <w:noProof/>
              </w:rPr>
              <w:t>十三、日志管理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_Toc94019982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27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7543760" w14:textId="1CA39C37" w:rsidR="001C4D37" w:rsidRDefault="00484E54">
          <w:pPr>
            <w:pStyle w:val="TOC1"/>
            <w:tabs>
              <w:tab w:val="right" w:leader="dot" w:pos="8296"/>
            </w:tabs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3" w:history="1">
            <w:r w:rsidR="001C4D37" w:rsidRPr="005E73AD">
              <w:rPr>
                <w:rStyle w:val="ac"/>
                <w:noProof/>
              </w:rPr>
              <w:t>十四、平台配置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_Toc94019983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28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4DD0F41" w14:textId="233D1C91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4" w:history="1">
            <w:r w:rsidR="001C4D37" w:rsidRPr="005E73AD">
              <w:rPr>
                <w:rStyle w:val="ac"/>
                <w:noProof/>
              </w:rPr>
              <w:t>1</w:t>
            </w:r>
            <w:r w:rsidR="001C4D37" w:rsidRPr="005E73AD">
              <w:rPr>
                <w:rStyle w:val="ac"/>
                <w:noProof/>
              </w:rPr>
              <w:t>、日期设置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_Toc94019984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28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6F9EFEFC" w14:textId="5CAFC6BB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5" w:history="1">
            <w:r w:rsidR="001C4D37" w:rsidRPr="005E73AD">
              <w:rPr>
                <w:rStyle w:val="ac"/>
                <w:noProof/>
              </w:rPr>
              <w:t>2</w:t>
            </w:r>
            <w:r w:rsidR="001C4D37" w:rsidRPr="005E73AD">
              <w:rPr>
                <w:rStyle w:val="ac"/>
                <w:noProof/>
              </w:rPr>
              <w:t>、专家评审指标设置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_Toc94019985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28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41A90999" w14:textId="0DB0F927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6" w:history="1">
            <w:r w:rsidR="001C4D37" w:rsidRPr="005E73AD">
              <w:rPr>
                <w:rStyle w:val="ac"/>
                <w:noProof/>
              </w:rPr>
              <w:t>3</w:t>
            </w:r>
            <w:r w:rsidR="001C4D37" w:rsidRPr="005E73AD">
              <w:rPr>
                <w:rStyle w:val="ac"/>
                <w:noProof/>
              </w:rPr>
              <w:t>、高校专家组设置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_Toc94019986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29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0CE21CC2" w14:textId="3906DEEB" w:rsidR="001C4D37" w:rsidRDefault="00484E54">
          <w:pPr>
            <w:pStyle w:val="TOC2"/>
            <w:tabs>
              <w:tab w:val="right" w:leader="dot" w:pos="8296"/>
            </w:tabs>
            <w:ind w:left="440"/>
            <w:rPr>
              <w:rFonts w:asciiTheme="minorHAnsi" w:hAnsiTheme="minorHAnsi" w:cstheme="minorBidi"/>
              <w:noProof/>
              <w:kern w:val="2"/>
              <w:sz w:val="21"/>
            </w:rPr>
          </w:pPr>
          <w:hyperlink w:anchor="_Toc94019987" w:history="1">
            <w:r w:rsidR="001C4D37" w:rsidRPr="005E73AD">
              <w:rPr>
                <w:rStyle w:val="ac"/>
                <w:noProof/>
              </w:rPr>
              <w:t>4</w:t>
            </w:r>
            <w:r w:rsidR="001C4D37" w:rsidRPr="005E73AD">
              <w:rPr>
                <w:rStyle w:val="ac"/>
                <w:noProof/>
              </w:rPr>
              <w:t>、项目期限设置</w:t>
            </w:r>
            <w:r w:rsidR="001C4D37">
              <w:rPr>
                <w:noProof/>
                <w:webHidden/>
              </w:rPr>
              <w:tab/>
            </w:r>
            <w:r w:rsidR="001C4D37">
              <w:rPr>
                <w:noProof/>
                <w:webHidden/>
              </w:rPr>
              <w:fldChar w:fldCharType="begin"/>
            </w:r>
            <w:r w:rsidR="001C4D37">
              <w:rPr>
                <w:noProof/>
                <w:webHidden/>
              </w:rPr>
              <w:instrText xml:space="preserve"> PAGEREF _Toc94019987 \h </w:instrText>
            </w:r>
            <w:r w:rsidR="001C4D37">
              <w:rPr>
                <w:noProof/>
                <w:webHidden/>
              </w:rPr>
            </w:r>
            <w:r w:rsidR="001C4D37">
              <w:rPr>
                <w:noProof/>
                <w:webHidden/>
              </w:rPr>
              <w:fldChar w:fldCharType="separate"/>
            </w:r>
            <w:r w:rsidR="001C4D37">
              <w:rPr>
                <w:noProof/>
                <w:webHidden/>
              </w:rPr>
              <w:t>29</w:t>
            </w:r>
            <w:r w:rsidR="001C4D37">
              <w:rPr>
                <w:noProof/>
                <w:webHidden/>
              </w:rPr>
              <w:fldChar w:fldCharType="end"/>
            </w:r>
          </w:hyperlink>
        </w:p>
        <w:p w14:paraId="375D8ED1" w14:textId="597600B6" w:rsidR="00B1427D" w:rsidRDefault="002258CC">
          <w:r>
            <w:rPr>
              <w:b/>
              <w:bCs/>
              <w:lang w:val="zh-CN"/>
            </w:rPr>
            <w:fldChar w:fldCharType="end"/>
          </w:r>
        </w:p>
      </w:sdtContent>
    </w:sdt>
    <w:p w14:paraId="1B3CA91E" w14:textId="6D8EC07E" w:rsidR="00B1427D" w:rsidRDefault="00B1427D">
      <w:pPr>
        <w:spacing w:line="476" w:lineRule="exact"/>
        <w:ind w:right="6"/>
        <w:jc w:val="center"/>
        <w:rPr>
          <w:sz w:val="20"/>
          <w:szCs w:val="20"/>
        </w:rPr>
      </w:pPr>
    </w:p>
    <w:p w14:paraId="187BA068" w14:textId="377AF502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03161776" w14:textId="57F104D5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54535192" w14:textId="798AEB97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617CF857" w14:textId="5252AF02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4910BCF0" w14:textId="27673C8F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3E8B00AF" w14:textId="34D48AFE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58E4F555" w14:textId="7164E286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46531D33" w14:textId="52A03033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66660811" w14:textId="431DC8FC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68B44B14" w14:textId="0728BDF3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410BB991" w14:textId="674AC1C1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39F80831" w14:textId="0796FF4B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46CCA208" w14:textId="6EFF7CF0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5A690736" w14:textId="250D3AAD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0790D791" w14:textId="77777777" w:rsidR="003A37D7" w:rsidRDefault="003A37D7">
      <w:pPr>
        <w:spacing w:line="476" w:lineRule="exact"/>
        <w:ind w:right="6"/>
        <w:jc w:val="center"/>
        <w:rPr>
          <w:sz w:val="20"/>
          <w:szCs w:val="20"/>
        </w:rPr>
      </w:pPr>
    </w:p>
    <w:p w14:paraId="0130986D" w14:textId="77777777" w:rsidR="00B1427D" w:rsidRDefault="002258CC">
      <w:pPr>
        <w:pStyle w:val="1"/>
        <w:spacing w:before="0" w:after="0"/>
        <w:rPr>
          <w:sz w:val="32"/>
          <w:szCs w:val="32"/>
        </w:rPr>
      </w:pPr>
      <w:bookmarkStart w:id="0" w:name="_Toc94019937"/>
      <w:r>
        <w:rPr>
          <w:rFonts w:hint="eastAsia"/>
          <w:sz w:val="32"/>
          <w:szCs w:val="32"/>
        </w:rPr>
        <w:lastRenderedPageBreak/>
        <w:t>一、网络平台登录信息</w:t>
      </w:r>
      <w:bookmarkEnd w:id="0"/>
    </w:p>
    <w:p w14:paraId="4FD62BF5" w14:textId="2C608BD0" w:rsidR="004204CD" w:rsidRPr="004204CD" w:rsidRDefault="002258CC" w:rsidP="004204CD">
      <w:pPr>
        <w:ind w:firstLineChars="200" w:firstLine="420"/>
        <w:rPr>
          <w:rFonts w:eastAsia="宋体"/>
          <w:kern w:val="2"/>
          <w:sz w:val="21"/>
          <w:szCs w:val="21"/>
        </w:rPr>
      </w:pPr>
      <w:r>
        <w:rPr>
          <w:rFonts w:eastAsia="宋体" w:hint="eastAsia"/>
          <w:kern w:val="2"/>
          <w:sz w:val="21"/>
          <w:szCs w:val="21"/>
        </w:rPr>
        <w:t>高校管理员在浏览器地址栏输入网址，选择“高校登录”模块，下拉选择高校，输入高校管理员账号、密码，登录平台。初始账号为学校五位代码，默认密码为：“账号</w:t>
      </w:r>
      <w:r>
        <w:rPr>
          <w:rFonts w:eastAsia="宋体" w:hint="eastAsia"/>
          <w:kern w:val="2"/>
          <w:sz w:val="21"/>
          <w:szCs w:val="21"/>
        </w:rPr>
        <w:t>@</w:t>
      </w:r>
      <w:r w:rsidR="0015068D">
        <w:rPr>
          <w:rFonts w:eastAsia="宋体"/>
          <w:kern w:val="2"/>
          <w:sz w:val="21"/>
          <w:szCs w:val="21"/>
        </w:rPr>
        <w:t>c</w:t>
      </w:r>
      <w:r w:rsidR="00872D62">
        <w:rPr>
          <w:rFonts w:eastAsia="宋体"/>
          <w:kern w:val="2"/>
          <w:sz w:val="21"/>
          <w:szCs w:val="21"/>
        </w:rPr>
        <w:t>xcy</w:t>
      </w:r>
      <w:r>
        <w:rPr>
          <w:rFonts w:eastAsia="宋体" w:hint="eastAsia"/>
          <w:kern w:val="2"/>
          <w:sz w:val="21"/>
          <w:szCs w:val="21"/>
        </w:rPr>
        <w:t>”。</w:t>
      </w:r>
    </w:p>
    <w:p w14:paraId="7D3711B7" w14:textId="60D3FD87" w:rsidR="00B1427D" w:rsidRDefault="003A37D7" w:rsidP="003A37D7">
      <w:pPr>
        <w:jc w:val="center"/>
      </w:pPr>
      <w:r>
        <w:rPr>
          <w:noProof/>
        </w:rPr>
        <w:drawing>
          <wp:inline distT="0" distB="0" distL="0" distR="0" wp14:anchorId="109789BB" wp14:editId="02F735B4">
            <wp:extent cx="5274310" cy="2926080"/>
            <wp:effectExtent l="0" t="0" r="2540" b="762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20B4A" w14:textId="36A56726" w:rsidR="003A37D7" w:rsidRDefault="003A37D7" w:rsidP="003A37D7">
      <w:pPr>
        <w:jc w:val="center"/>
      </w:pPr>
      <w:r>
        <w:rPr>
          <w:noProof/>
        </w:rPr>
        <w:drawing>
          <wp:inline distT="0" distB="0" distL="0" distR="0" wp14:anchorId="0272EE1B" wp14:editId="1672CB01">
            <wp:extent cx="5274310" cy="2892425"/>
            <wp:effectExtent l="0" t="0" r="2540" b="317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2185A" w14:textId="289A7993" w:rsidR="0018351F" w:rsidRDefault="0018351F">
      <w:pPr>
        <w:pStyle w:val="1"/>
        <w:rPr>
          <w:sz w:val="32"/>
          <w:szCs w:val="32"/>
        </w:rPr>
      </w:pPr>
      <w:bookmarkStart w:id="1" w:name="_Toc94019938"/>
      <w:r w:rsidRPr="0018351F">
        <w:rPr>
          <w:rFonts w:hint="eastAsia"/>
          <w:sz w:val="32"/>
          <w:szCs w:val="32"/>
        </w:rPr>
        <w:t>二、</w:t>
      </w:r>
      <w:r w:rsidR="00041241">
        <w:rPr>
          <w:rFonts w:hint="eastAsia"/>
          <w:sz w:val="32"/>
          <w:szCs w:val="32"/>
        </w:rPr>
        <w:t>平台主页</w:t>
      </w:r>
      <w:bookmarkEnd w:id="1"/>
    </w:p>
    <w:p w14:paraId="4936B439" w14:textId="4C11484A" w:rsidR="00041241" w:rsidRDefault="00041241" w:rsidP="00041241">
      <w:r>
        <w:tab/>
      </w:r>
      <w:r>
        <w:rPr>
          <w:rFonts w:hint="eastAsia"/>
        </w:rPr>
        <w:t>输入账号、密码进入平台主页。平台主页显示通知公告，用户可以查看通知公告</w:t>
      </w:r>
      <w:r w:rsidR="00AB147B">
        <w:rPr>
          <w:rFonts w:hint="eastAsia"/>
        </w:rPr>
        <w:t>。点击“更多”可以查看所有通知公告</w:t>
      </w:r>
      <w:r w:rsidR="002E4A55">
        <w:rPr>
          <w:rFonts w:hint="eastAsia"/>
        </w:rPr>
        <w:t>。如下图所示：</w:t>
      </w:r>
    </w:p>
    <w:p w14:paraId="10C689F9" w14:textId="0E50BE6C" w:rsidR="00041241" w:rsidRDefault="00AB147B" w:rsidP="00041241">
      <w:pPr>
        <w:jc w:val="center"/>
      </w:pPr>
      <w:r>
        <w:rPr>
          <w:noProof/>
        </w:rPr>
        <w:lastRenderedPageBreak/>
        <w:drawing>
          <wp:inline distT="0" distB="0" distL="0" distR="0" wp14:anchorId="63B8DCB0" wp14:editId="3CF8DA06">
            <wp:extent cx="5274310" cy="288417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5E2F1" w14:textId="1F2F31BC" w:rsidR="00AB147B" w:rsidRPr="00041241" w:rsidRDefault="00AB147B" w:rsidP="00041241">
      <w:pPr>
        <w:jc w:val="center"/>
      </w:pPr>
      <w:r>
        <w:rPr>
          <w:noProof/>
        </w:rPr>
        <w:drawing>
          <wp:inline distT="0" distB="0" distL="0" distR="0" wp14:anchorId="7093CA5E" wp14:editId="1110F5FD">
            <wp:extent cx="5274310" cy="2892425"/>
            <wp:effectExtent l="0" t="0" r="254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CAA9" w14:textId="77777777" w:rsidR="00B1427D" w:rsidRDefault="002258CC">
      <w:pPr>
        <w:pStyle w:val="1"/>
        <w:rPr>
          <w:sz w:val="32"/>
          <w:szCs w:val="32"/>
        </w:rPr>
      </w:pPr>
      <w:bookmarkStart w:id="2" w:name="_Toc94019939"/>
      <w:r>
        <w:rPr>
          <w:rFonts w:hint="eastAsia"/>
          <w:sz w:val="32"/>
          <w:szCs w:val="32"/>
        </w:rPr>
        <w:t>三</w:t>
      </w:r>
      <w:r>
        <w:rPr>
          <w:sz w:val="32"/>
          <w:szCs w:val="32"/>
        </w:rPr>
        <w:t>、</w:t>
      </w:r>
      <w:r>
        <w:rPr>
          <w:rFonts w:hint="eastAsia"/>
          <w:sz w:val="32"/>
          <w:szCs w:val="32"/>
        </w:rPr>
        <w:t>平台管理</w:t>
      </w:r>
      <w:bookmarkEnd w:id="2"/>
    </w:p>
    <w:p w14:paraId="6EA07D40" w14:textId="77777777" w:rsidR="00B1427D" w:rsidRDefault="002258CC">
      <w:pPr>
        <w:pStyle w:val="2"/>
        <w:rPr>
          <w:sz w:val="24"/>
          <w:szCs w:val="24"/>
        </w:rPr>
      </w:pPr>
      <w:bookmarkStart w:id="3" w:name="_Toc94019940"/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、用户管理</w:t>
      </w:r>
      <w:bookmarkEnd w:id="3"/>
    </w:p>
    <w:p w14:paraId="60619A2E" w14:textId="3F83932F" w:rsidR="00A45A7A" w:rsidRDefault="002258CC">
      <w:pPr>
        <w:ind w:firstLineChars="150" w:firstLine="315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点击“平台管理”菜单下“用户管理”二级菜单，</w:t>
      </w:r>
      <w:r w:rsidR="00A15467">
        <w:rPr>
          <w:rFonts w:ascii="宋体" w:eastAsia="宋体" w:hAnsi="宋体" w:cs="宋体" w:hint="eastAsia"/>
          <w:sz w:val="21"/>
          <w:szCs w:val="21"/>
        </w:rPr>
        <w:t>显示</w:t>
      </w:r>
      <w:r w:rsidR="003605E9">
        <w:rPr>
          <w:rFonts w:ascii="宋体" w:eastAsia="宋体" w:hAnsi="宋体" w:cs="宋体" w:hint="eastAsia"/>
          <w:sz w:val="21"/>
          <w:szCs w:val="21"/>
        </w:rPr>
        <w:t>下方</w:t>
      </w:r>
      <w:r>
        <w:rPr>
          <w:rFonts w:ascii="宋体" w:eastAsia="宋体" w:hAnsi="宋体" w:cs="宋体" w:hint="eastAsia"/>
          <w:sz w:val="21"/>
          <w:szCs w:val="21"/>
        </w:rPr>
        <w:t>的按钮</w:t>
      </w:r>
      <w:r w:rsidR="00A45A7A">
        <w:rPr>
          <w:rFonts w:ascii="宋体" w:eastAsia="宋体" w:hAnsi="宋体" w:cs="宋体" w:hint="eastAsia"/>
          <w:sz w:val="21"/>
          <w:szCs w:val="21"/>
        </w:rPr>
        <w:t>：“新增”、“</w:t>
      </w:r>
      <w:r w:rsidR="00A45A7A">
        <w:rPr>
          <w:rFonts w:ascii="宋体" w:eastAsia="宋体" w:hAnsi="宋体" w:cs="宋体"/>
          <w:sz w:val="21"/>
          <w:szCs w:val="21"/>
        </w:rPr>
        <w:t>E</w:t>
      </w:r>
      <w:r w:rsidR="00A45A7A">
        <w:rPr>
          <w:rFonts w:ascii="宋体" w:eastAsia="宋体" w:hAnsi="宋体" w:cs="宋体" w:hint="eastAsia"/>
          <w:sz w:val="21"/>
          <w:szCs w:val="21"/>
        </w:rPr>
        <w:t>xcel导入”、“</w:t>
      </w:r>
      <w:r w:rsidR="00A45A7A">
        <w:rPr>
          <w:rFonts w:ascii="宋体" w:eastAsia="宋体" w:hAnsi="宋体" w:cs="宋体"/>
          <w:sz w:val="21"/>
          <w:szCs w:val="21"/>
        </w:rPr>
        <w:t>E</w:t>
      </w:r>
      <w:r w:rsidR="00A45A7A">
        <w:rPr>
          <w:rFonts w:ascii="宋体" w:eastAsia="宋体" w:hAnsi="宋体" w:cs="宋体" w:hint="eastAsia"/>
          <w:sz w:val="21"/>
          <w:szCs w:val="21"/>
        </w:rPr>
        <w:t>xcel导出”。</w:t>
      </w:r>
      <w:r w:rsidR="002E4A55">
        <w:rPr>
          <w:rFonts w:ascii="宋体" w:eastAsia="宋体" w:hAnsi="宋体" w:cs="宋体" w:hint="eastAsia"/>
          <w:sz w:val="21"/>
          <w:szCs w:val="21"/>
        </w:rPr>
        <w:t>如下图所示：</w:t>
      </w:r>
    </w:p>
    <w:p w14:paraId="7182497C" w14:textId="766B67BB" w:rsidR="00A45A7A" w:rsidRDefault="00A15467" w:rsidP="00A45A7A">
      <w:pPr>
        <w:jc w:val="center"/>
        <w:rPr>
          <w:rFonts w:ascii="宋体" w:eastAsia="宋体" w:hAnsi="宋体" w:cs="宋体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117763CD" wp14:editId="4B912C14">
            <wp:extent cx="5274310" cy="29210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15859" w14:textId="0BE1A16F" w:rsidR="00A15467" w:rsidRDefault="00A15467">
      <w:pPr>
        <w:ind w:firstLineChars="150" w:firstLine="315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点击“新增”按钮，进入用户信息添加页面，逐一填写字段信息，确认后点击“提交”</w:t>
      </w:r>
    </w:p>
    <w:p w14:paraId="3F2290A6" w14:textId="6E4F1A7D" w:rsidR="00A15467" w:rsidRDefault="00A15467" w:rsidP="00A15467">
      <w:pPr>
        <w:jc w:val="center"/>
        <w:rPr>
          <w:rFonts w:ascii="宋体" w:eastAsia="宋体" w:hAnsi="宋体" w:cs="宋体"/>
          <w:sz w:val="21"/>
          <w:szCs w:val="21"/>
        </w:rPr>
      </w:pPr>
      <w:r>
        <w:rPr>
          <w:noProof/>
        </w:rPr>
        <w:drawing>
          <wp:inline distT="0" distB="0" distL="0" distR="0" wp14:anchorId="01F15654" wp14:editId="3EE19D93">
            <wp:extent cx="5274310" cy="26289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8206C" w14:textId="2F90552C" w:rsidR="00A15467" w:rsidRDefault="00A15467" w:rsidP="00A15467">
      <w:pPr>
        <w:jc w:val="center"/>
        <w:rPr>
          <w:rFonts w:ascii="宋体" w:eastAsia="宋体" w:hAnsi="宋体" w:cs="宋体"/>
          <w:sz w:val="21"/>
          <w:szCs w:val="21"/>
        </w:rPr>
      </w:pPr>
      <w:r>
        <w:rPr>
          <w:noProof/>
        </w:rPr>
        <w:drawing>
          <wp:inline distT="0" distB="0" distL="0" distR="0" wp14:anchorId="4F203A8C" wp14:editId="42666EEC">
            <wp:extent cx="5274310" cy="2771775"/>
            <wp:effectExtent l="0" t="0" r="254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1E182" w14:textId="1B54C61F" w:rsidR="00B1427D" w:rsidRDefault="002258CC">
      <w:pPr>
        <w:ind w:firstLineChars="150" w:firstLine="315"/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lastRenderedPageBreak/>
        <w:t>点击“</w:t>
      </w:r>
      <w:r w:rsidR="00A45A7A">
        <w:rPr>
          <w:rFonts w:ascii="宋体" w:eastAsia="宋体" w:hAnsi="宋体" w:cs="宋体"/>
          <w:sz w:val="21"/>
          <w:szCs w:val="21"/>
        </w:rPr>
        <w:t>E</w:t>
      </w:r>
      <w:r w:rsidR="00A45A7A">
        <w:rPr>
          <w:rFonts w:ascii="宋体" w:eastAsia="宋体" w:hAnsi="宋体" w:cs="宋体" w:hint="eastAsia"/>
          <w:sz w:val="21"/>
          <w:szCs w:val="21"/>
        </w:rPr>
        <w:t>xcel</w:t>
      </w:r>
      <w:r>
        <w:rPr>
          <w:rFonts w:ascii="宋体" w:eastAsia="宋体" w:hAnsi="宋体" w:cs="宋体" w:hint="eastAsia"/>
          <w:sz w:val="21"/>
          <w:szCs w:val="21"/>
        </w:rPr>
        <w:t>导入”按钮，选择导入用户角色，下载对应模板，按照模板将指导教师和学生信息导入，也可单独添加。</w:t>
      </w:r>
    </w:p>
    <w:p w14:paraId="6365095F" w14:textId="5099C80E" w:rsidR="00B1427D" w:rsidRDefault="00A15467" w:rsidP="00A15467">
      <w:pPr>
        <w:jc w:val="center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0" distR="0" wp14:anchorId="0061B1ED" wp14:editId="1741C11A">
            <wp:extent cx="5274310" cy="2889885"/>
            <wp:effectExtent l="0" t="0" r="2540" b="57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C911C" w14:textId="7AFA976D" w:rsidR="00A15467" w:rsidRDefault="00A15467" w:rsidP="00A15467">
      <w:pPr>
        <w:ind w:firstLineChars="150" w:firstLine="315"/>
        <w:rPr>
          <w:rFonts w:ascii="宋体" w:eastAsia="宋体" w:hAnsi="宋体" w:cs="宋体"/>
          <w:sz w:val="21"/>
          <w:szCs w:val="21"/>
        </w:rPr>
      </w:pPr>
      <w:r w:rsidRPr="0018351F">
        <w:rPr>
          <w:rFonts w:ascii="宋体" w:eastAsia="宋体" w:hAnsi="宋体" w:cs="宋体" w:hint="eastAsia"/>
          <w:sz w:val="21"/>
          <w:szCs w:val="21"/>
        </w:rPr>
        <w:t>点击</w:t>
      </w:r>
      <w:r w:rsidR="0018351F">
        <w:rPr>
          <w:rFonts w:ascii="宋体" w:eastAsia="宋体" w:hAnsi="宋体" w:cs="宋体" w:hint="eastAsia"/>
          <w:sz w:val="21"/>
          <w:szCs w:val="21"/>
        </w:rPr>
        <w:t>“Excel导出”按钮，可以根据查询条件导出对应的数据，默认导出所有数据</w:t>
      </w:r>
    </w:p>
    <w:p w14:paraId="7A901D77" w14:textId="3AF760D7" w:rsidR="0018351F" w:rsidRPr="0018351F" w:rsidRDefault="0018351F" w:rsidP="0018351F">
      <w:pPr>
        <w:jc w:val="center"/>
        <w:rPr>
          <w:rFonts w:ascii="宋体" w:eastAsia="宋体" w:hAnsi="宋体" w:cs="宋体"/>
          <w:sz w:val="21"/>
          <w:szCs w:val="21"/>
        </w:rPr>
      </w:pPr>
      <w:r>
        <w:rPr>
          <w:noProof/>
        </w:rPr>
        <w:drawing>
          <wp:inline distT="0" distB="0" distL="0" distR="0" wp14:anchorId="3F4AE49C" wp14:editId="1192812B">
            <wp:extent cx="5274310" cy="2908935"/>
            <wp:effectExtent l="0" t="0" r="254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B809E" w14:textId="37FAE570" w:rsidR="002E4A55" w:rsidRDefault="002E4A55" w:rsidP="002E4A55">
      <w:pPr>
        <w:pStyle w:val="1"/>
        <w:rPr>
          <w:sz w:val="24"/>
          <w:szCs w:val="24"/>
        </w:rPr>
      </w:pPr>
      <w:bookmarkStart w:id="4" w:name="_Toc94019941"/>
      <w:r>
        <w:rPr>
          <w:rFonts w:hint="eastAsia"/>
          <w:sz w:val="32"/>
          <w:szCs w:val="32"/>
        </w:rPr>
        <w:t>四</w:t>
      </w:r>
      <w:r>
        <w:rPr>
          <w:sz w:val="32"/>
          <w:szCs w:val="32"/>
        </w:rPr>
        <w:t>、</w:t>
      </w:r>
      <w:r>
        <w:rPr>
          <w:rFonts w:hint="eastAsia"/>
          <w:sz w:val="32"/>
          <w:szCs w:val="32"/>
        </w:rPr>
        <w:t>立项管理</w:t>
      </w:r>
      <w:bookmarkEnd w:id="4"/>
    </w:p>
    <w:p w14:paraId="01720D63" w14:textId="77777777" w:rsidR="002E4A55" w:rsidRDefault="002E4A55" w:rsidP="002E4A55">
      <w:pPr>
        <w:pStyle w:val="2"/>
        <w:rPr>
          <w:sz w:val="24"/>
          <w:szCs w:val="24"/>
        </w:rPr>
      </w:pPr>
      <w:bookmarkStart w:id="5" w:name="_Toc94019942"/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、分配高校专家组</w:t>
      </w:r>
      <w:bookmarkEnd w:id="5"/>
    </w:p>
    <w:p w14:paraId="0F78363B" w14:textId="29D5ABF1" w:rsidR="002E4A55" w:rsidRDefault="002E4A55" w:rsidP="002E4A55">
      <w:pPr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点击“立项管理”下的“分配高校专家组”菜单，</w:t>
      </w:r>
      <w:r w:rsidR="00346C03">
        <w:rPr>
          <w:rFonts w:hint="eastAsia"/>
          <w:sz w:val="21"/>
          <w:szCs w:val="21"/>
        </w:rPr>
        <w:t>选择</w:t>
      </w:r>
      <w:r>
        <w:rPr>
          <w:rFonts w:hint="eastAsia"/>
          <w:sz w:val="21"/>
          <w:szCs w:val="21"/>
        </w:rPr>
        <w:t>需要分配的项目，点击“批量分配专家组”按钮，进入分配页面。</w:t>
      </w:r>
      <w:r w:rsidR="003F4613">
        <w:rPr>
          <w:rFonts w:hint="eastAsia"/>
          <w:sz w:val="21"/>
          <w:szCs w:val="21"/>
        </w:rPr>
        <w:t>进入分配页面后先选择专家组，再选择“分配专家组”，选择“分配专家组”后可以进行调整（退出分配页面后，选择“批量确认专家组”</w:t>
      </w:r>
      <w:r w:rsidR="00184E84">
        <w:rPr>
          <w:rFonts w:hint="eastAsia"/>
          <w:sz w:val="21"/>
          <w:szCs w:val="21"/>
        </w:rPr>
        <w:t>，完成项</w:t>
      </w:r>
      <w:r w:rsidR="00184E84">
        <w:rPr>
          <w:rFonts w:hint="eastAsia"/>
          <w:sz w:val="21"/>
          <w:szCs w:val="21"/>
        </w:rPr>
        <w:lastRenderedPageBreak/>
        <w:t>目分组</w:t>
      </w:r>
      <w:r w:rsidR="003F4613">
        <w:rPr>
          <w:rFonts w:hint="eastAsia"/>
          <w:sz w:val="21"/>
          <w:szCs w:val="21"/>
        </w:rPr>
        <w:t>）。或者选择“分配并确认专家组”，选择“分配并确认专家组”后则不可调整</w:t>
      </w:r>
      <w:r w:rsidR="00184E84">
        <w:rPr>
          <w:rFonts w:hint="eastAsia"/>
          <w:sz w:val="21"/>
          <w:szCs w:val="21"/>
        </w:rPr>
        <w:t>。点击“批量跳过专家组评审”则跳过专家评审进入高校审核</w:t>
      </w:r>
    </w:p>
    <w:p w14:paraId="0EB3FAE8" w14:textId="6AAF0D3C" w:rsidR="002E4A55" w:rsidRPr="00184E84" w:rsidRDefault="003F4613" w:rsidP="00184E84">
      <w:pPr>
        <w:jc w:val="center"/>
        <w:rPr>
          <w:sz w:val="21"/>
          <w:szCs w:val="21"/>
        </w:rPr>
      </w:pPr>
      <w:r>
        <w:rPr>
          <w:noProof/>
        </w:rPr>
        <w:drawing>
          <wp:inline distT="0" distB="0" distL="0" distR="0" wp14:anchorId="739EDC84" wp14:editId="42658CC6">
            <wp:extent cx="5274310" cy="2896235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D6110" w14:textId="77777777" w:rsidR="002E4A55" w:rsidRDefault="002E4A55" w:rsidP="002E4A55">
      <w:pPr>
        <w:pStyle w:val="2"/>
        <w:rPr>
          <w:sz w:val="24"/>
          <w:szCs w:val="24"/>
        </w:rPr>
      </w:pPr>
      <w:bookmarkStart w:id="6" w:name="_Toc94019943"/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、高校专家组评审情况</w:t>
      </w:r>
      <w:bookmarkEnd w:id="6"/>
    </w:p>
    <w:p w14:paraId="7B7160ED" w14:textId="41457E4E" w:rsidR="002E4A55" w:rsidRDefault="002E4A55" w:rsidP="002E4A55">
      <w:r>
        <w:rPr>
          <w:rFonts w:hint="eastAsia"/>
        </w:rPr>
        <w:t xml:space="preserve">   </w:t>
      </w:r>
      <w:r>
        <w:rPr>
          <w:rFonts w:hint="eastAsia"/>
        </w:rPr>
        <w:t>点击“立项管理”下“高校专家组评审情况”</w:t>
      </w:r>
      <w:r w:rsidR="00F1570E" w:rsidRPr="00F1570E">
        <w:rPr>
          <w:rFonts w:hint="eastAsia"/>
        </w:rPr>
        <w:t xml:space="preserve"> </w:t>
      </w:r>
      <w:r w:rsidR="00F1570E">
        <w:rPr>
          <w:rFonts w:hint="eastAsia"/>
        </w:rPr>
        <w:t>下蓝色文字</w:t>
      </w:r>
      <w:r>
        <w:rPr>
          <w:rFonts w:hint="eastAsia"/>
        </w:rPr>
        <w:t>可查看该项目的专家评审情况，点击“评审分数”可以查看每个专家的评审情况。</w:t>
      </w:r>
    </w:p>
    <w:p w14:paraId="47A05431" w14:textId="50583805" w:rsidR="002E4A55" w:rsidRDefault="00375B97" w:rsidP="00375B97">
      <w:pPr>
        <w:jc w:val="center"/>
      </w:pPr>
      <w:r>
        <w:rPr>
          <w:noProof/>
        </w:rPr>
        <w:drawing>
          <wp:inline distT="0" distB="0" distL="0" distR="0" wp14:anchorId="636A0882" wp14:editId="0C1DB12C">
            <wp:extent cx="5274310" cy="2886710"/>
            <wp:effectExtent l="0" t="0" r="2540" b="889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AAB72" w14:textId="77777777" w:rsidR="002E4A55" w:rsidRDefault="002E4A55" w:rsidP="002E4A55">
      <w:r>
        <w:rPr>
          <w:rFonts w:hint="eastAsia"/>
        </w:rPr>
        <w:t xml:space="preserve">  </w:t>
      </w:r>
      <w:r>
        <w:rPr>
          <w:rFonts w:hint="eastAsia"/>
        </w:rPr>
        <w:t>若高校专家未在规定时间内完成评审，高校管理员可勾选项目，点击“批量跳过专家组评审”按钮，可直接跳到高校审核项目流程。</w:t>
      </w:r>
    </w:p>
    <w:p w14:paraId="362037D7" w14:textId="0AD6D62B" w:rsidR="002E4A55" w:rsidRDefault="00D32264" w:rsidP="00D32264">
      <w:pPr>
        <w:jc w:val="center"/>
      </w:pPr>
      <w:r>
        <w:rPr>
          <w:noProof/>
        </w:rPr>
        <w:lastRenderedPageBreak/>
        <w:drawing>
          <wp:inline distT="0" distB="0" distL="0" distR="0" wp14:anchorId="6EE2DB87" wp14:editId="1EDEC5D4">
            <wp:extent cx="5274310" cy="2581275"/>
            <wp:effectExtent l="0" t="0" r="254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AFDAA" w14:textId="77777777" w:rsidR="002E4A55" w:rsidRDefault="002E4A55" w:rsidP="002E4A55">
      <w:pPr>
        <w:pStyle w:val="2"/>
        <w:rPr>
          <w:sz w:val="24"/>
          <w:szCs w:val="24"/>
        </w:rPr>
      </w:pPr>
      <w:bookmarkStart w:id="7" w:name="_Toc94019944"/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、高校审核项目</w:t>
      </w:r>
      <w:bookmarkEnd w:id="7"/>
    </w:p>
    <w:p w14:paraId="79B20BF7" w14:textId="451172EE" w:rsidR="002E4A55" w:rsidRDefault="002E4A55" w:rsidP="002E4A55">
      <w:r>
        <w:rPr>
          <w:rFonts w:hint="eastAsia"/>
        </w:rPr>
        <w:t xml:space="preserve">   </w:t>
      </w:r>
      <w:r>
        <w:rPr>
          <w:rFonts w:hint="eastAsia"/>
        </w:rPr>
        <w:t>点击“立项管理”下“高校审核项目”菜单，点击“审核”按钮，进入审核页面，选择审核状态</w:t>
      </w:r>
      <w:r w:rsidR="00986421">
        <w:rPr>
          <w:rFonts w:hint="eastAsia"/>
        </w:rPr>
        <w:t>、</w:t>
      </w:r>
      <w:r>
        <w:rPr>
          <w:rFonts w:hint="eastAsia"/>
        </w:rPr>
        <w:t>审核级别</w:t>
      </w:r>
      <w:r w:rsidR="00986421">
        <w:rPr>
          <w:rFonts w:hint="eastAsia"/>
        </w:rPr>
        <w:t>、选择项目类别</w:t>
      </w:r>
      <w:r w:rsidR="00D47FE1">
        <w:rPr>
          <w:rFonts w:hint="eastAsia"/>
        </w:rPr>
        <w:t>（项目类别选择“一般项目”时，所属重点领域无需选择）</w:t>
      </w:r>
      <w:r w:rsidR="00986421">
        <w:rPr>
          <w:rFonts w:hint="eastAsia"/>
        </w:rPr>
        <w:t>、所属重点领域和</w:t>
      </w:r>
      <w:r>
        <w:rPr>
          <w:rFonts w:hint="eastAsia"/>
        </w:rPr>
        <w:t>输入审核意见。也可</w:t>
      </w:r>
      <w:r w:rsidR="00D32264">
        <w:rPr>
          <w:rFonts w:hint="eastAsia"/>
        </w:rPr>
        <w:t>选择</w:t>
      </w:r>
      <w:r>
        <w:rPr>
          <w:rFonts w:hint="eastAsia"/>
        </w:rPr>
        <w:t>项目，批量选择审核状态</w:t>
      </w:r>
      <w:r w:rsidR="00986421">
        <w:rPr>
          <w:rFonts w:hint="eastAsia"/>
        </w:rPr>
        <w:t>、审核级别、选择项目类别</w:t>
      </w:r>
      <w:r w:rsidR="00D47FE1">
        <w:rPr>
          <w:rFonts w:hint="eastAsia"/>
        </w:rPr>
        <w:t>（项目类别选择“一般项目”时，所属重点领域无需选择）</w:t>
      </w:r>
      <w:r w:rsidR="00986421">
        <w:rPr>
          <w:rFonts w:hint="eastAsia"/>
        </w:rPr>
        <w:t>、所属重点领域和输入审核意见。</w:t>
      </w:r>
      <w:r>
        <w:rPr>
          <w:rFonts w:hint="eastAsia"/>
        </w:rPr>
        <w:t>完成审核。</w:t>
      </w:r>
    </w:p>
    <w:p w14:paraId="3E81FF30" w14:textId="72CFA3A4" w:rsidR="002E4A55" w:rsidRDefault="00D32264" w:rsidP="00D32264">
      <w:pPr>
        <w:jc w:val="center"/>
      </w:pPr>
      <w:r>
        <w:rPr>
          <w:noProof/>
        </w:rPr>
        <w:drawing>
          <wp:inline distT="0" distB="0" distL="0" distR="0" wp14:anchorId="0CE3D0CC" wp14:editId="2555DEF8">
            <wp:extent cx="5274310" cy="2524125"/>
            <wp:effectExtent l="0" t="0" r="254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5CB76" w14:textId="0950C276" w:rsidR="00986421" w:rsidRDefault="00986421" w:rsidP="00986421">
      <w:r>
        <w:rPr>
          <w:rFonts w:hint="eastAsia"/>
        </w:rPr>
        <w:t>在输入框内输入排序码</w:t>
      </w:r>
      <w:r w:rsidR="00D4472B">
        <w:rPr>
          <w:rFonts w:hint="eastAsia"/>
        </w:rPr>
        <w:t>后，页面显示“保存”按钮，</w:t>
      </w:r>
      <w:r>
        <w:rPr>
          <w:rFonts w:hint="eastAsia"/>
        </w:rPr>
        <w:t>点击“保存”按钮，完成项目排序</w:t>
      </w:r>
      <w:r w:rsidR="00D4472B">
        <w:rPr>
          <w:rFonts w:hint="eastAsia"/>
        </w:rPr>
        <w:t>。</w:t>
      </w:r>
      <w:r>
        <w:rPr>
          <w:rFonts w:hint="eastAsia"/>
        </w:rPr>
        <w:t>重新输入排序码并点击</w:t>
      </w:r>
      <w:r w:rsidR="00D4472B">
        <w:rPr>
          <w:rFonts w:hint="eastAsia"/>
        </w:rPr>
        <w:t>“批量调整排序码”可以批量调整项目排序</w:t>
      </w:r>
    </w:p>
    <w:p w14:paraId="57B4A9A8" w14:textId="6D1E6C16" w:rsidR="00986421" w:rsidRDefault="00D4472B" w:rsidP="00D4472B">
      <w:pPr>
        <w:jc w:val="center"/>
      </w:pPr>
      <w:r>
        <w:rPr>
          <w:noProof/>
        </w:rPr>
        <w:drawing>
          <wp:inline distT="0" distB="0" distL="0" distR="0" wp14:anchorId="43257BE8" wp14:editId="24AF34FD">
            <wp:extent cx="5274310" cy="125730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7A30A" w14:textId="02E38E05" w:rsidR="002E4A55" w:rsidRDefault="002E4A55" w:rsidP="002E4A55">
      <w:pPr>
        <w:pStyle w:val="2"/>
        <w:rPr>
          <w:sz w:val="24"/>
          <w:szCs w:val="24"/>
        </w:rPr>
      </w:pPr>
      <w:bookmarkStart w:id="8" w:name="_Toc94019945"/>
      <w:r>
        <w:rPr>
          <w:rFonts w:hint="eastAsia"/>
          <w:sz w:val="24"/>
          <w:szCs w:val="24"/>
        </w:rPr>
        <w:lastRenderedPageBreak/>
        <w:t>4</w:t>
      </w:r>
      <w:r>
        <w:rPr>
          <w:rFonts w:hint="eastAsia"/>
          <w:sz w:val="24"/>
          <w:szCs w:val="24"/>
        </w:rPr>
        <w:t>、项目编号</w:t>
      </w:r>
      <w:r w:rsidR="00D4472B">
        <w:rPr>
          <w:rFonts w:hint="eastAsia"/>
          <w:sz w:val="24"/>
          <w:szCs w:val="24"/>
        </w:rPr>
        <w:t>和经费管理</w:t>
      </w:r>
      <w:bookmarkEnd w:id="8"/>
    </w:p>
    <w:p w14:paraId="37A67EDD" w14:textId="727635C8" w:rsidR="002E4A55" w:rsidRDefault="002E4A55" w:rsidP="002E4A55">
      <w:pPr>
        <w:ind w:firstLineChars="150" w:firstLine="330"/>
      </w:pPr>
      <w:r>
        <w:rPr>
          <w:rFonts w:hint="eastAsia"/>
        </w:rPr>
        <w:t xml:space="preserve"> </w:t>
      </w:r>
      <w:r>
        <w:rPr>
          <w:rFonts w:hint="eastAsia"/>
        </w:rPr>
        <w:t>点击“立项管理”下“项目编号</w:t>
      </w:r>
      <w:r w:rsidR="00D47FE1">
        <w:rPr>
          <w:rFonts w:hint="eastAsia"/>
        </w:rPr>
        <w:t>和经费</w:t>
      </w:r>
      <w:r>
        <w:rPr>
          <w:rFonts w:hint="eastAsia"/>
        </w:rPr>
        <w:t>管理”菜单，输入项目编号后，点击保存按钮。</w:t>
      </w:r>
    </w:p>
    <w:p w14:paraId="095DC206" w14:textId="135F472D" w:rsidR="002E4A55" w:rsidRDefault="00127374" w:rsidP="00127374">
      <w:pPr>
        <w:jc w:val="center"/>
      </w:pPr>
      <w:r>
        <w:rPr>
          <w:noProof/>
        </w:rPr>
        <w:drawing>
          <wp:inline distT="0" distB="0" distL="0" distR="0" wp14:anchorId="493A4657" wp14:editId="70DE7C48">
            <wp:extent cx="5274310" cy="2924810"/>
            <wp:effectExtent l="0" t="0" r="2540" b="889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91C92" w14:textId="4E51A1A3" w:rsidR="002E4A55" w:rsidRDefault="002E4A55" w:rsidP="002E4A55">
      <w:pPr>
        <w:ind w:firstLineChars="150" w:firstLine="330"/>
      </w:pPr>
      <w:r>
        <w:rPr>
          <w:rFonts w:hint="eastAsia"/>
        </w:rPr>
        <w:t>也可通过</w:t>
      </w:r>
      <w:r>
        <w:rPr>
          <w:rFonts w:hint="eastAsia"/>
        </w:rPr>
        <w:t>EXCEL</w:t>
      </w:r>
      <w:r>
        <w:rPr>
          <w:rFonts w:hint="eastAsia"/>
        </w:rPr>
        <w:t>导入功能，首先下载</w:t>
      </w:r>
      <w:r w:rsidR="00127374">
        <w:rPr>
          <w:rFonts w:hint="eastAsia"/>
        </w:rPr>
        <w:t>“</w:t>
      </w:r>
      <w:r>
        <w:rPr>
          <w:rFonts w:hint="eastAsia"/>
        </w:rPr>
        <w:t>项目编号</w:t>
      </w:r>
      <w:r w:rsidR="00127374">
        <w:rPr>
          <w:rFonts w:hint="eastAsia"/>
        </w:rPr>
        <w:t>和经费”</w:t>
      </w:r>
      <w:r>
        <w:rPr>
          <w:rFonts w:hint="eastAsia"/>
        </w:rPr>
        <w:t>模板，在</w:t>
      </w:r>
      <w:r>
        <w:rPr>
          <w:rFonts w:hint="eastAsia"/>
        </w:rPr>
        <w:t>Excel</w:t>
      </w:r>
      <w:r>
        <w:rPr>
          <w:rFonts w:hint="eastAsia"/>
        </w:rPr>
        <w:t>中输入项目编号</w:t>
      </w:r>
      <w:r w:rsidR="00127374">
        <w:rPr>
          <w:rFonts w:hint="eastAsia"/>
        </w:rPr>
        <w:t>和经费</w:t>
      </w:r>
      <w:r>
        <w:rPr>
          <w:rFonts w:hint="eastAsia"/>
        </w:rPr>
        <w:t>后保存。然后点击“导入项目编号</w:t>
      </w:r>
      <w:r w:rsidR="00127374">
        <w:rPr>
          <w:rFonts w:hint="eastAsia"/>
        </w:rPr>
        <w:t>和经费</w:t>
      </w:r>
      <w:r>
        <w:rPr>
          <w:rFonts w:hint="eastAsia"/>
        </w:rPr>
        <w:t>”按钮。将项目编号</w:t>
      </w:r>
      <w:r w:rsidR="00127374">
        <w:rPr>
          <w:rFonts w:hint="eastAsia"/>
        </w:rPr>
        <w:t>和经费</w:t>
      </w:r>
      <w:r>
        <w:rPr>
          <w:rFonts w:hint="eastAsia"/>
        </w:rPr>
        <w:t>导入至系统中。</w:t>
      </w:r>
    </w:p>
    <w:p w14:paraId="45F9F650" w14:textId="460DE7A8" w:rsidR="002E4A55" w:rsidRDefault="00127374" w:rsidP="00127374">
      <w:pPr>
        <w:jc w:val="center"/>
      </w:pPr>
      <w:r>
        <w:rPr>
          <w:noProof/>
        </w:rPr>
        <w:drawing>
          <wp:inline distT="0" distB="0" distL="0" distR="0" wp14:anchorId="18556EBA" wp14:editId="20859470">
            <wp:extent cx="2257143" cy="1485714"/>
            <wp:effectExtent l="0" t="0" r="0" b="6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57143" cy="1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CE596" w14:textId="759DE08F" w:rsidR="00127374" w:rsidRDefault="004802B9" w:rsidP="004802B9">
      <w:pPr>
        <w:ind w:firstLine="420"/>
      </w:pPr>
      <w:r>
        <w:rPr>
          <w:rFonts w:hint="eastAsia"/>
        </w:rPr>
        <w:t>选择项目后：点击“批量生成项目编号”可以自动生成项目编号（自动生成项目编号规则：年份</w:t>
      </w:r>
      <w:r>
        <w:rPr>
          <w:rFonts w:hint="eastAsia"/>
        </w:rPr>
        <w:t>+</w:t>
      </w:r>
      <w:r>
        <w:rPr>
          <w:rFonts w:hint="eastAsia"/>
        </w:rPr>
        <w:t>学校代码</w:t>
      </w:r>
      <w:r>
        <w:rPr>
          <w:rFonts w:hint="eastAsia"/>
        </w:rPr>
        <w:t>+3</w:t>
      </w:r>
      <w:r>
        <w:rPr>
          <w:rFonts w:hint="eastAsia"/>
        </w:rPr>
        <w:t>位流水号）。点击“批量清除项目编号”可以清除已有的项目编号。点击“批量调整项目经费”可以批量调整项目</w:t>
      </w:r>
      <w:r w:rsidR="00D254D6">
        <w:rPr>
          <w:rFonts w:hint="eastAsia"/>
        </w:rPr>
        <w:t>的批准额度</w:t>
      </w:r>
      <w:r w:rsidR="00D254D6">
        <w:rPr>
          <w:rFonts w:hint="eastAsia"/>
        </w:rPr>
        <w:t>--</w:t>
      </w:r>
      <w:r>
        <w:rPr>
          <w:rFonts w:hint="eastAsia"/>
        </w:rPr>
        <w:t>学校拨款、财政拨款</w:t>
      </w:r>
    </w:p>
    <w:p w14:paraId="6348777F" w14:textId="230F0F87" w:rsidR="004802B9" w:rsidRDefault="004802B9" w:rsidP="00282B05">
      <w:pPr>
        <w:jc w:val="center"/>
      </w:pPr>
      <w:r>
        <w:rPr>
          <w:noProof/>
        </w:rPr>
        <w:drawing>
          <wp:inline distT="0" distB="0" distL="0" distR="0" wp14:anchorId="13D36412" wp14:editId="361AF745">
            <wp:extent cx="5274310" cy="1751965"/>
            <wp:effectExtent l="0" t="0" r="2540" b="63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B3CD9" w14:textId="77777777" w:rsidR="002E4A55" w:rsidRDefault="002E4A55" w:rsidP="002E4A55">
      <w:pPr>
        <w:pStyle w:val="2"/>
        <w:rPr>
          <w:sz w:val="24"/>
          <w:szCs w:val="24"/>
        </w:rPr>
      </w:pPr>
      <w:bookmarkStart w:id="9" w:name="_Toc94019946"/>
      <w:r>
        <w:rPr>
          <w:rFonts w:hint="eastAsia"/>
          <w:sz w:val="24"/>
          <w:szCs w:val="24"/>
        </w:rPr>
        <w:lastRenderedPageBreak/>
        <w:t>5</w:t>
      </w:r>
      <w:r>
        <w:rPr>
          <w:rFonts w:hint="eastAsia"/>
          <w:sz w:val="24"/>
          <w:szCs w:val="24"/>
        </w:rPr>
        <w:t>、项目调整</w:t>
      </w:r>
      <w:bookmarkEnd w:id="9"/>
    </w:p>
    <w:p w14:paraId="41D32C13" w14:textId="59BD94F9" w:rsidR="00FD4E64" w:rsidRDefault="002E4A55" w:rsidP="002E4A55">
      <w:r>
        <w:rPr>
          <w:rFonts w:hint="eastAsia"/>
        </w:rPr>
        <w:t xml:space="preserve">   </w:t>
      </w:r>
      <w:r w:rsidR="00FD4E64">
        <w:rPr>
          <w:rFonts w:hint="eastAsia"/>
        </w:rPr>
        <w:t>点击“立项管理”下的“项目调整”菜单，选择项目后“批量删除项目”、“批量调整项目级别”、“批量调整项目状态”</w:t>
      </w:r>
    </w:p>
    <w:p w14:paraId="21E77825" w14:textId="3DA8B361" w:rsidR="00FD4E64" w:rsidRDefault="00FD4E64" w:rsidP="00FD4E64">
      <w:pPr>
        <w:jc w:val="center"/>
      </w:pPr>
      <w:r>
        <w:rPr>
          <w:noProof/>
        </w:rPr>
        <w:drawing>
          <wp:inline distT="0" distB="0" distL="0" distR="0" wp14:anchorId="7F966C12" wp14:editId="46BC28A1">
            <wp:extent cx="5274310" cy="292100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712AC" w14:textId="18D456D9" w:rsidR="00FD4E64" w:rsidRDefault="00FD4E64" w:rsidP="00FD4E64">
      <w:r>
        <w:tab/>
      </w:r>
      <w:r>
        <w:rPr>
          <w:rFonts w:hint="eastAsia"/>
        </w:rPr>
        <w:t>点击“导入项目”，</w:t>
      </w:r>
      <w:r w:rsidR="006622DE">
        <w:rPr>
          <w:rFonts w:hint="eastAsia"/>
        </w:rPr>
        <w:t>弹出导入页面，选择导入批次，下载导入模板，按模板格式要求逐一填写数据，模板数据准备好后，点击“选择文件”选择填写好的模板数据，取人无误后点击</w:t>
      </w:r>
      <w:r w:rsidR="00095B53">
        <w:rPr>
          <w:rFonts w:hint="eastAsia"/>
        </w:rPr>
        <w:t>导入。如下图所示：</w:t>
      </w:r>
    </w:p>
    <w:p w14:paraId="5E8EF116" w14:textId="4BA682ED" w:rsidR="006622DE" w:rsidRDefault="006622DE" w:rsidP="006622DE">
      <w:pPr>
        <w:jc w:val="center"/>
      </w:pPr>
      <w:r>
        <w:rPr>
          <w:noProof/>
        </w:rPr>
        <w:drawing>
          <wp:inline distT="0" distB="0" distL="0" distR="0" wp14:anchorId="4DF98E0C" wp14:editId="50EF1A7F">
            <wp:extent cx="5274310" cy="2920365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615EF" w14:textId="2514860B" w:rsidR="00FD4E64" w:rsidRDefault="00095B53" w:rsidP="00095B53">
      <w:pPr>
        <w:jc w:val="center"/>
      </w:pPr>
      <w:r>
        <w:rPr>
          <w:noProof/>
        </w:rPr>
        <w:lastRenderedPageBreak/>
        <w:drawing>
          <wp:inline distT="0" distB="0" distL="0" distR="0" wp14:anchorId="2F0F725D" wp14:editId="4BCCFA81">
            <wp:extent cx="5274310" cy="2705100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72B37" w14:textId="491A2249" w:rsidR="00095B53" w:rsidRDefault="00095B53" w:rsidP="00095B53">
      <w:pPr>
        <w:ind w:firstLine="420"/>
      </w:pPr>
      <w:r>
        <w:rPr>
          <w:rFonts w:hint="eastAsia"/>
        </w:rPr>
        <w:t>点击“数据导出”，可以导出“项目信息表”、“立项情况数据统计”</w:t>
      </w:r>
    </w:p>
    <w:p w14:paraId="0AA22EB4" w14:textId="4A50FD97" w:rsidR="00095B53" w:rsidRDefault="00095B53" w:rsidP="00095B53">
      <w:pPr>
        <w:jc w:val="center"/>
      </w:pPr>
      <w:r>
        <w:rPr>
          <w:noProof/>
        </w:rPr>
        <w:drawing>
          <wp:inline distT="0" distB="0" distL="0" distR="0" wp14:anchorId="201D6A97" wp14:editId="462AB072">
            <wp:extent cx="5274310" cy="2543175"/>
            <wp:effectExtent l="0" t="0" r="254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32BDE" w14:textId="542E7BF5" w:rsidR="00FD4E64" w:rsidRDefault="004C41E8" w:rsidP="00FD4E64">
      <w:r>
        <w:rPr>
          <w:rFonts w:hint="eastAsia"/>
        </w:rPr>
        <w:t>点击</w:t>
      </w:r>
      <w:r>
        <w:rPr>
          <w:rFonts w:hint="eastAsia"/>
        </w:rPr>
        <w:t xml:space="preserve"> </w:t>
      </w:r>
      <w:r>
        <w:rPr>
          <w:rFonts w:hint="eastAsia"/>
        </w:rPr>
        <w:t>“更多”按钮，可以更改项目状态、导出</w:t>
      </w:r>
      <w:r>
        <w:t>W</w:t>
      </w:r>
      <w:r>
        <w:rPr>
          <w:rFonts w:hint="eastAsia"/>
        </w:rPr>
        <w:t>ord</w:t>
      </w:r>
      <w:r>
        <w:rPr>
          <w:rFonts w:hint="eastAsia"/>
        </w:rPr>
        <w:t>、删除项目。点击“查看”按钮可以查看项目详细信息，</w:t>
      </w:r>
      <w:r w:rsidR="00FD4E64">
        <w:rPr>
          <w:rFonts w:hint="eastAsia"/>
        </w:rPr>
        <w:t>点击“</w:t>
      </w:r>
      <w:r>
        <w:rPr>
          <w:rFonts w:hint="eastAsia"/>
        </w:rPr>
        <w:t>编辑</w:t>
      </w:r>
      <w:r w:rsidR="00FD4E64">
        <w:rPr>
          <w:rFonts w:hint="eastAsia"/>
        </w:rPr>
        <w:t>”按钮，可进入申报书填写页面，项目调整只调整项目的内容，不改变项目的状态。</w:t>
      </w:r>
    </w:p>
    <w:p w14:paraId="5D9079A7" w14:textId="19642EC4" w:rsidR="002E4A55" w:rsidRDefault="004C41E8" w:rsidP="000F30C8">
      <w:pPr>
        <w:jc w:val="center"/>
      </w:pPr>
      <w:r>
        <w:rPr>
          <w:noProof/>
        </w:rPr>
        <w:drawing>
          <wp:inline distT="0" distB="0" distL="0" distR="0" wp14:anchorId="2E2AEDF6" wp14:editId="44EEEF75">
            <wp:extent cx="5274310" cy="2581275"/>
            <wp:effectExtent l="0" t="0" r="2540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CB2F4" w14:textId="7A23EA1E" w:rsidR="00D254D6" w:rsidRDefault="00D254D6">
      <w:pPr>
        <w:pStyle w:val="2"/>
        <w:rPr>
          <w:sz w:val="24"/>
          <w:szCs w:val="24"/>
        </w:rPr>
      </w:pPr>
      <w:bookmarkStart w:id="10" w:name="_Toc94019947"/>
      <w:r w:rsidRPr="00D254D6">
        <w:rPr>
          <w:rFonts w:hint="eastAsia"/>
          <w:sz w:val="24"/>
          <w:szCs w:val="24"/>
        </w:rPr>
        <w:lastRenderedPageBreak/>
        <w:t>6</w:t>
      </w:r>
      <w:r w:rsidRPr="00D254D6"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校级立项项目信息上报</w:t>
      </w:r>
      <w:bookmarkEnd w:id="10"/>
    </w:p>
    <w:p w14:paraId="4ED97F9A" w14:textId="1FFCB323" w:rsidR="00D254D6" w:rsidRDefault="00B11053" w:rsidP="00D254D6">
      <w:r>
        <w:rPr>
          <w:rFonts w:hint="eastAsia"/>
        </w:rPr>
        <w:t>点击菜单“立项管理”下的“校级立项项目信息上报”，</w:t>
      </w:r>
      <w:r w:rsidR="00D254D6">
        <w:rPr>
          <w:rFonts w:hint="eastAsia"/>
        </w:rPr>
        <w:t>选择所属批次后，按不同的项目类型（创新训练项目、创业训练项目、创业实践项目）</w:t>
      </w:r>
      <w:r w:rsidR="003871FA">
        <w:rPr>
          <w:rFonts w:hint="eastAsia"/>
        </w:rPr>
        <w:t>依次填写</w:t>
      </w:r>
      <w:r w:rsidR="003871FA" w:rsidRPr="003871FA">
        <w:rPr>
          <w:rFonts w:hint="eastAsia"/>
        </w:rPr>
        <w:t>重点支持领域立项项目数</w:t>
      </w:r>
      <w:r w:rsidR="003871FA">
        <w:rPr>
          <w:rFonts w:hint="eastAsia"/>
        </w:rPr>
        <w:t>、</w:t>
      </w:r>
      <w:r w:rsidR="003871FA" w:rsidRPr="003871FA">
        <w:rPr>
          <w:rFonts w:hint="eastAsia"/>
        </w:rPr>
        <w:t>重点支持领域参与学生人数</w:t>
      </w:r>
      <w:r w:rsidR="003871FA">
        <w:rPr>
          <w:rFonts w:hint="eastAsia"/>
        </w:rPr>
        <w:t>、</w:t>
      </w:r>
      <w:r w:rsidR="003871FA" w:rsidRPr="003871FA">
        <w:rPr>
          <w:rFonts w:hint="eastAsia"/>
        </w:rPr>
        <w:t>重点支持领域支持经费</w:t>
      </w:r>
      <w:r w:rsidR="003871FA" w:rsidRPr="003871FA">
        <w:rPr>
          <w:rFonts w:hint="eastAsia"/>
        </w:rPr>
        <w:t>(</w:t>
      </w:r>
      <w:r w:rsidR="003871FA" w:rsidRPr="003871FA">
        <w:rPr>
          <w:rFonts w:hint="eastAsia"/>
        </w:rPr>
        <w:t>万元</w:t>
      </w:r>
      <w:r w:rsidR="003871FA" w:rsidRPr="003871FA">
        <w:rPr>
          <w:rFonts w:hint="eastAsia"/>
        </w:rPr>
        <w:t>)</w:t>
      </w:r>
      <w:r w:rsidR="003871FA">
        <w:rPr>
          <w:rFonts w:hint="eastAsia"/>
        </w:rPr>
        <w:t>、</w:t>
      </w:r>
      <w:r w:rsidR="003871FA" w:rsidRPr="003871FA">
        <w:rPr>
          <w:rFonts w:hint="eastAsia"/>
        </w:rPr>
        <w:t>立项项目数</w:t>
      </w:r>
      <w:r w:rsidR="003871FA">
        <w:rPr>
          <w:rFonts w:hint="eastAsia"/>
        </w:rPr>
        <w:t>、</w:t>
      </w:r>
      <w:r w:rsidR="003871FA" w:rsidRPr="003871FA">
        <w:rPr>
          <w:rFonts w:hint="eastAsia"/>
        </w:rPr>
        <w:t>参与学生人数</w:t>
      </w:r>
      <w:r w:rsidR="003871FA">
        <w:rPr>
          <w:rFonts w:hint="eastAsia"/>
        </w:rPr>
        <w:t>、</w:t>
      </w:r>
      <w:r w:rsidR="003871FA" w:rsidRPr="003871FA">
        <w:rPr>
          <w:rFonts w:hint="eastAsia"/>
        </w:rPr>
        <w:t>支持经费总数</w:t>
      </w:r>
      <w:r w:rsidR="003871FA" w:rsidRPr="003871FA">
        <w:rPr>
          <w:rFonts w:hint="eastAsia"/>
        </w:rPr>
        <w:t>(</w:t>
      </w:r>
      <w:r w:rsidR="003871FA" w:rsidRPr="003871FA">
        <w:rPr>
          <w:rFonts w:hint="eastAsia"/>
        </w:rPr>
        <w:t>万元</w:t>
      </w:r>
      <w:r w:rsidR="003871FA" w:rsidRPr="003871FA">
        <w:rPr>
          <w:rFonts w:hint="eastAsia"/>
        </w:rPr>
        <w:t>)</w:t>
      </w:r>
      <w:r w:rsidR="003871FA">
        <w:rPr>
          <w:rFonts w:hint="eastAsia"/>
        </w:rPr>
        <w:t>。没有的填“</w:t>
      </w:r>
      <w:r w:rsidR="003871FA">
        <w:rPr>
          <w:rFonts w:hint="eastAsia"/>
        </w:rPr>
        <w:t>0</w:t>
      </w:r>
      <w:r w:rsidR="003871FA">
        <w:rPr>
          <w:rFonts w:hint="eastAsia"/>
        </w:rPr>
        <w:t>”。可重复修改提交。</w:t>
      </w:r>
    </w:p>
    <w:p w14:paraId="15035C10" w14:textId="78FD8DF5" w:rsidR="003871FA" w:rsidRPr="00D254D6" w:rsidRDefault="003871FA" w:rsidP="003871FA">
      <w:pPr>
        <w:jc w:val="center"/>
      </w:pPr>
      <w:r>
        <w:rPr>
          <w:noProof/>
        </w:rPr>
        <w:drawing>
          <wp:inline distT="0" distB="0" distL="0" distR="0" wp14:anchorId="323BDDDA" wp14:editId="714D8F9F">
            <wp:extent cx="5274310" cy="2562225"/>
            <wp:effectExtent l="0" t="0" r="2540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5B34D" w14:textId="60AD5345" w:rsidR="00B1427D" w:rsidRDefault="00C652AE">
      <w:pPr>
        <w:pStyle w:val="1"/>
        <w:rPr>
          <w:sz w:val="24"/>
          <w:szCs w:val="24"/>
        </w:rPr>
      </w:pPr>
      <w:bookmarkStart w:id="11" w:name="_Toc94019948"/>
      <w:r>
        <w:rPr>
          <w:rFonts w:hint="eastAsia"/>
          <w:sz w:val="32"/>
          <w:szCs w:val="32"/>
        </w:rPr>
        <w:t>五</w:t>
      </w:r>
      <w:r>
        <w:rPr>
          <w:sz w:val="32"/>
          <w:szCs w:val="32"/>
        </w:rPr>
        <w:t>、</w:t>
      </w:r>
      <w:r>
        <w:rPr>
          <w:rFonts w:hint="eastAsia"/>
          <w:sz w:val="32"/>
          <w:szCs w:val="32"/>
        </w:rPr>
        <w:t>季度报告管理</w:t>
      </w:r>
      <w:bookmarkEnd w:id="11"/>
    </w:p>
    <w:p w14:paraId="562C92E6" w14:textId="77777777" w:rsidR="00B1427D" w:rsidRDefault="002258CC">
      <w:pPr>
        <w:pStyle w:val="2"/>
        <w:rPr>
          <w:sz w:val="24"/>
          <w:szCs w:val="24"/>
        </w:rPr>
      </w:pPr>
      <w:bookmarkStart w:id="12" w:name="_Toc94019949"/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、分配高校专家组</w:t>
      </w:r>
      <w:bookmarkEnd w:id="12"/>
    </w:p>
    <w:p w14:paraId="070C5A33" w14:textId="0F934CE0" w:rsidR="00B1427D" w:rsidRPr="00D761C3" w:rsidRDefault="002258CC" w:rsidP="00D761C3">
      <w:pPr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点击“季度报告管理”下的“分配高校专家组”菜单，</w:t>
      </w:r>
      <w:r w:rsidR="00D761C3">
        <w:rPr>
          <w:rFonts w:hint="eastAsia"/>
          <w:sz w:val="21"/>
          <w:szCs w:val="21"/>
        </w:rPr>
        <w:t>选择</w:t>
      </w:r>
      <w:r>
        <w:rPr>
          <w:rFonts w:hint="eastAsia"/>
          <w:sz w:val="21"/>
          <w:szCs w:val="21"/>
        </w:rPr>
        <w:t>需要分配的项目，点击“批量分配专家组”按钮，进入分配页面。</w:t>
      </w:r>
      <w:r w:rsidR="00D761C3">
        <w:rPr>
          <w:rFonts w:hint="eastAsia"/>
          <w:sz w:val="21"/>
          <w:szCs w:val="21"/>
        </w:rPr>
        <w:t>进入分配页面后先选择专家组，再选择“分配专家组”，选择“分配专家组”后可以进行调整（退出分配页面后，选择“批量确认专家组”，完成项目分组）。或者选择“分配并确认专家组”，选择“分配并确认专家组”后则不可调整。点击“批量跳过专家组评审”则跳过专家评审进入高校审核</w:t>
      </w:r>
    </w:p>
    <w:p w14:paraId="7C4BE966" w14:textId="04E8731D" w:rsidR="00B1427D" w:rsidRDefault="00D761C3" w:rsidP="00D761C3">
      <w:pPr>
        <w:jc w:val="center"/>
      </w:pPr>
      <w:r>
        <w:rPr>
          <w:noProof/>
        </w:rPr>
        <w:drawing>
          <wp:inline distT="0" distB="0" distL="0" distR="0" wp14:anchorId="097A9D2A" wp14:editId="6F0B7F0E">
            <wp:extent cx="5274310" cy="2524125"/>
            <wp:effectExtent l="0" t="0" r="254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5F920" w14:textId="77777777" w:rsidR="00B1427D" w:rsidRDefault="002258CC">
      <w:pPr>
        <w:pStyle w:val="2"/>
        <w:rPr>
          <w:sz w:val="24"/>
          <w:szCs w:val="24"/>
        </w:rPr>
      </w:pPr>
      <w:bookmarkStart w:id="13" w:name="_Toc94019950"/>
      <w:r>
        <w:rPr>
          <w:rFonts w:hint="eastAsia"/>
          <w:sz w:val="24"/>
          <w:szCs w:val="24"/>
        </w:rPr>
        <w:lastRenderedPageBreak/>
        <w:t>2</w:t>
      </w:r>
      <w:r>
        <w:rPr>
          <w:rFonts w:hint="eastAsia"/>
          <w:sz w:val="24"/>
          <w:szCs w:val="24"/>
        </w:rPr>
        <w:t>、高校专家组评审情况</w:t>
      </w:r>
      <w:bookmarkEnd w:id="13"/>
    </w:p>
    <w:p w14:paraId="2272F8E6" w14:textId="579E0F1B" w:rsidR="00B1427D" w:rsidRDefault="002258CC">
      <w:pPr>
        <w:ind w:firstLineChars="100" w:firstLine="220"/>
      </w:pPr>
      <w:r>
        <w:rPr>
          <w:rFonts w:hint="eastAsia"/>
        </w:rPr>
        <w:t>点击</w:t>
      </w:r>
      <w:r w:rsidR="00F1570E">
        <w:rPr>
          <w:rFonts w:hint="eastAsia"/>
        </w:rPr>
        <w:t xml:space="preserve"> </w:t>
      </w:r>
      <w:r>
        <w:rPr>
          <w:rFonts w:hint="eastAsia"/>
        </w:rPr>
        <w:t>“高校专家组评审情况”</w:t>
      </w:r>
      <w:r w:rsidR="00895DF2">
        <w:rPr>
          <w:rFonts w:hint="eastAsia"/>
        </w:rPr>
        <w:t>下蓝色文字</w:t>
      </w:r>
      <w:r>
        <w:rPr>
          <w:rFonts w:hint="eastAsia"/>
        </w:rPr>
        <w:t>可查看该项目季度报告的专家评审情况，点击“评审分数”可以查看每个专家的评审情况。</w:t>
      </w:r>
    </w:p>
    <w:p w14:paraId="2FC352D7" w14:textId="77777777" w:rsidR="00B1427D" w:rsidRDefault="002258CC">
      <w:pPr>
        <w:ind w:firstLineChars="100" w:firstLine="220"/>
      </w:pPr>
      <w:r>
        <w:rPr>
          <w:rFonts w:hint="eastAsia"/>
        </w:rPr>
        <w:t>若高校专家未在规定时间内完成评审，高校管理员可勾选项目，点击“批量跳过专家组评审”按钮，可直接跳到高校审核</w:t>
      </w:r>
      <w:r>
        <w:rPr>
          <w:rFonts w:hint="eastAsia"/>
          <w:sz w:val="21"/>
          <w:szCs w:val="21"/>
        </w:rPr>
        <w:t>季度报告</w:t>
      </w:r>
      <w:r>
        <w:rPr>
          <w:rFonts w:hint="eastAsia"/>
        </w:rPr>
        <w:t>流程。</w:t>
      </w:r>
    </w:p>
    <w:p w14:paraId="734DE04A" w14:textId="5A975448" w:rsidR="00B1427D" w:rsidRDefault="00895DF2" w:rsidP="00895DF2">
      <w:pPr>
        <w:jc w:val="center"/>
      </w:pPr>
      <w:r>
        <w:rPr>
          <w:noProof/>
        </w:rPr>
        <w:drawing>
          <wp:inline distT="0" distB="0" distL="0" distR="0" wp14:anchorId="7A893302" wp14:editId="34500851">
            <wp:extent cx="5274310" cy="28771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25D17" w14:textId="77777777" w:rsidR="00B1427D" w:rsidRDefault="002258CC">
      <w:pPr>
        <w:pStyle w:val="2"/>
        <w:rPr>
          <w:sz w:val="24"/>
          <w:szCs w:val="24"/>
        </w:rPr>
      </w:pPr>
      <w:bookmarkStart w:id="14" w:name="_Toc94019951"/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、高校审核季度报告</w:t>
      </w:r>
      <w:bookmarkEnd w:id="14"/>
    </w:p>
    <w:p w14:paraId="28D9E58B" w14:textId="0C9B248F" w:rsidR="00B1427D" w:rsidRDefault="002258CC">
      <w:pPr>
        <w:rPr>
          <w:noProof/>
        </w:rPr>
      </w:pPr>
      <w:r>
        <w:rPr>
          <w:rFonts w:hint="eastAsia"/>
        </w:rPr>
        <w:t xml:space="preserve">   </w:t>
      </w:r>
      <w:r>
        <w:rPr>
          <w:rFonts w:hint="eastAsia"/>
        </w:rPr>
        <w:t>点击“</w:t>
      </w:r>
      <w:r>
        <w:rPr>
          <w:rFonts w:hint="eastAsia"/>
          <w:sz w:val="21"/>
          <w:szCs w:val="21"/>
        </w:rPr>
        <w:t>季度报告管理</w:t>
      </w:r>
      <w:r>
        <w:rPr>
          <w:rFonts w:hint="eastAsia"/>
        </w:rPr>
        <w:t>”下“高校审核</w:t>
      </w:r>
      <w:r>
        <w:rPr>
          <w:rFonts w:hint="eastAsia"/>
          <w:sz w:val="21"/>
          <w:szCs w:val="21"/>
        </w:rPr>
        <w:t>季度报告</w:t>
      </w:r>
      <w:r>
        <w:rPr>
          <w:rFonts w:hint="eastAsia"/>
        </w:rPr>
        <w:t>”菜单，点击“审核”按钮，进入审核页面，选择审核状态和审核级别，输入审核意见。也可勾选项目，批量选择审核状态和审核级别，完成审核。点击</w:t>
      </w:r>
      <w:r w:rsidR="00A52F17">
        <w:rPr>
          <w:rFonts w:hint="eastAsia"/>
        </w:rPr>
        <w:t>“高校专家组评审情况”下蓝色文字</w:t>
      </w:r>
      <w:r>
        <w:rPr>
          <w:rFonts w:hint="eastAsia"/>
        </w:rPr>
        <w:t>可以查看每个专家的评审情况。</w:t>
      </w:r>
    </w:p>
    <w:p w14:paraId="36D641DD" w14:textId="1AC63659" w:rsidR="00A52F17" w:rsidRDefault="00A52F17" w:rsidP="00A52F17">
      <w:pPr>
        <w:jc w:val="center"/>
      </w:pPr>
      <w:r>
        <w:rPr>
          <w:noProof/>
        </w:rPr>
        <w:drawing>
          <wp:inline distT="0" distB="0" distL="0" distR="0" wp14:anchorId="411FAE2D" wp14:editId="474FC8BC">
            <wp:extent cx="5274310" cy="289750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7C316" w14:textId="77777777" w:rsidR="00B1427D" w:rsidRDefault="002258CC">
      <w:pPr>
        <w:pStyle w:val="2"/>
        <w:rPr>
          <w:sz w:val="24"/>
          <w:szCs w:val="24"/>
        </w:rPr>
      </w:pPr>
      <w:bookmarkStart w:id="15" w:name="_Toc94019952"/>
      <w:r>
        <w:rPr>
          <w:rFonts w:hint="eastAsia"/>
          <w:sz w:val="24"/>
          <w:szCs w:val="24"/>
        </w:rPr>
        <w:lastRenderedPageBreak/>
        <w:t>4</w:t>
      </w:r>
      <w:r>
        <w:rPr>
          <w:rFonts w:hint="eastAsia"/>
          <w:sz w:val="24"/>
          <w:szCs w:val="24"/>
        </w:rPr>
        <w:t>、季度报告调整</w:t>
      </w:r>
      <w:bookmarkEnd w:id="15"/>
    </w:p>
    <w:p w14:paraId="3E1408AC" w14:textId="77777777" w:rsidR="00B1427D" w:rsidRDefault="002258CC">
      <w:r>
        <w:rPr>
          <w:rFonts w:hint="eastAsia"/>
        </w:rPr>
        <w:t xml:space="preserve">   </w:t>
      </w:r>
      <w:r>
        <w:rPr>
          <w:rFonts w:hint="eastAsia"/>
        </w:rPr>
        <w:t>点击“</w:t>
      </w:r>
      <w:r>
        <w:rPr>
          <w:rFonts w:hint="eastAsia"/>
          <w:sz w:val="21"/>
          <w:szCs w:val="21"/>
        </w:rPr>
        <w:t>季度报告</w:t>
      </w:r>
      <w:r>
        <w:rPr>
          <w:rFonts w:hint="eastAsia"/>
        </w:rPr>
        <w:t>管理”下的“</w:t>
      </w:r>
      <w:r>
        <w:rPr>
          <w:rFonts w:hint="eastAsia"/>
          <w:sz w:val="21"/>
          <w:szCs w:val="21"/>
        </w:rPr>
        <w:t>季度报告</w:t>
      </w:r>
      <w:r>
        <w:rPr>
          <w:rFonts w:hint="eastAsia"/>
        </w:rPr>
        <w:t>调整”菜单，点击“调整”按钮，可进入</w:t>
      </w:r>
      <w:r>
        <w:rPr>
          <w:rFonts w:hint="eastAsia"/>
          <w:sz w:val="21"/>
          <w:szCs w:val="21"/>
        </w:rPr>
        <w:t>季度报告</w:t>
      </w:r>
      <w:r>
        <w:rPr>
          <w:rFonts w:hint="eastAsia"/>
        </w:rPr>
        <w:t>填写页面，只调整</w:t>
      </w:r>
      <w:r>
        <w:rPr>
          <w:rFonts w:hint="eastAsia"/>
          <w:sz w:val="21"/>
          <w:szCs w:val="21"/>
        </w:rPr>
        <w:t>季度报告</w:t>
      </w:r>
      <w:r>
        <w:rPr>
          <w:rFonts w:hint="eastAsia"/>
        </w:rPr>
        <w:t>的内容，不改变状态。</w:t>
      </w:r>
    </w:p>
    <w:p w14:paraId="219D749F" w14:textId="631B5F54" w:rsidR="00B1427D" w:rsidRDefault="00EF3AF3" w:rsidP="00EF3AF3">
      <w:pPr>
        <w:jc w:val="center"/>
      </w:pPr>
      <w:r>
        <w:rPr>
          <w:noProof/>
        </w:rPr>
        <w:drawing>
          <wp:inline distT="0" distB="0" distL="0" distR="0" wp14:anchorId="2C25033E" wp14:editId="33484F99">
            <wp:extent cx="5274310" cy="274320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FABD7" w14:textId="2A58DAA3" w:rsidR="00B1427D" w:rsidRDefault="00C652AE">
      <w:pPr>
        <w:pStyle w:val="1"/>
        <w:rPr>
          <w:sz w:val="24"/>
          <w:szCs w:val="24"/>
        </w:rPr>
      </w:pPr>
      <w:bookmarkStart w:id="16" w:name="_Toc94019953"/>
      <w:r>
        <w:rPr>
          <w:rFonts w:hint="eastAsia"/>
          <w:sz w:val="32"/>
          <w:szCs w:val="32"/>
        </w:rPr>
        <w:t>六</w:t>
      </w:r>
      <w:r w:rsidR="002258CC">
        <w:rPr>
          <w:sz w:val="32"/>
          <w:szCs w:val="32"/>
        </w:rPr>
        <w:t>、</w:t>
      </w:r>
      <w:r w:rsidR="002258CC">
        <w:rPr>
          <w:rFonts w:hint="eastAsia"/>
          <w:sz w:val="32"/>
          <w:szCs w:val="32"/>
        </w:rPr>
        <w:t>中期检查管理</w:t>
      </w:r>
      <w:bookmarkEnd w:id="16"/>
    </w:p>
    <w:p w14:paraId="12C013CD" w14:textId="77777777" w:rsidR="00B1427D" w:rsidRDefault="002258CC">
      <w:pPr>
        <w:pStyle w:val="2"/>
        <w:rPr>
          <w:sz w:val="24"/>
          <w:szCs w:val="24"/>
        </w:rPr>
      </w:pPr>
      <w:bookmarkStart w:id="17" w:name="_Toc94019954"/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、分配高校专家组</w:t>
      </w:r>
      <w:bookmarkEnd w:id="17"/>
    </w:p>
    <w:p w14:paraId="6DC457E4" w14:textId="0EF8D52E" w:rsidR="00B1427D" w:rsidRDefault="002258CC">
      <w:pPr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点击“中期检查管理”下的“分配高校专家组”菜单，勾选需要分配的项目，点击“批量分配专家组”按钮，进入分配页面。</w:t>
      </w:r>
      <w:r w:rsidR="00B838E6">
        <w:rPr>
          <w:rFonts w:hint="eastAsia"/>
          <w:sz w:val="21"/>
          <w:szCs w:val="21"/>
        </w:rPr>
        <w:t>进入分配页面后先选择专家组，再选择“分配专家组”，选择“分配专家组”后可以进行调整（退出分配页面后，选择“批量确认专家组”，完成项目分组）。或者选择“分配并确认专家组”，选择“分配并确认专家组”后则不可调整。点击“批量跳过专家组评审”则跳过专家评审进入高校审核</w:t>
      </w:r>
    </w:p>
    <w:p w14:paraId="10535271" w14:textId="55D43ED2" w:rsidR="00B1427D" w:rsidRPr="00B838E6" w:rsidRDefault="00B838E6" w:rsidP="00B838E6">
      <w:pPr>
        <w:jc w:val="center"/>
        <w:rPr>
          <w:sz w:val="21"/>
          <w:szCs w:val="21"/>
        </w:rPr>
      </w:pPr>
      <w:r>
        <w:rPr>
          <w:noProof/>
        </w:rPr>
        <w:drawing>
          <wp:inline distT="0" distB="0" distL="0" distR="0" wp14:anchorId="53DDB04C" wp14:editId="424604E8">
            <wp:extent cx="5274310" cy="2676525"/>
            <wp:effectExtent l="0" t="0" r="254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E73DE" w14:textId="77777777" w:rsidR="00B1427D" w:rsidRDefault="002258CC">
      <w:pPr>
        <w:pStyle w:val="2"/>
        <w:rPr>
          <w:sz w:val="24"/>
          <w:szCs w:val="24"/>
        </w:rPr>
      </w:pPr>
      <w:bookmarkStart w:id="18" w:name="_Toc94019955"/>
      <w:r>
        <w:rPr>
          <w:rFonts w:hint="eastAsia"/>
          <w:sz w:val="24"/>
          <w:szCs w:val="24"/>
        </w:rPr>
        <w:lastRenderedPageBreak/>
        <w:t>2</w:t>
      </w:r>
      <w:r>
        <w:rPr>
          <w:rFonts w:hint="eastAsia"/>
          <w:sz w:val="24"/>
          <w:szCs w:val="24"/>
        </w:rPr>
        <w:t>、高校专家组评审情况</w:t>
      </w:r>
      <w:bookmarkEnd w:id="18"/>
    </w:p>
    <w:p w14:paraId="41FFB0B9" w14:textId="79A062C0" w:rsidR="006C6D01" w:rsidRDefault="002258CC" w:rsidP="006C6D01">
      <w:pPr>
        <w:ind w:firstLineChars="100" w:firstLine="220"/>
      </w:pPr>
      <w:r>
        <w:rPr>
          <w:rFonts w:hint="eastAsia"/>
        </w:rPr>
        <w:t xml:space="preserve">   </w:t>
      </w:r>
      <w:r>
        <w:rPr>
          <w:rFonts w:hint="eastAsia"/>
        </w:rPr>
        <w:t>点击“</w:t>
      </w:r>
      <w:r>
        <w:rPr>
          <w:rFonts w:hint="eastAsia"/>
          <w:sz w:val="21"/>
          <w:szCs w:val="21"/>
        </w:rPr>
        <w:t>中期检查管理</w:t>
      </w:r>
      <w:r>
        <w:rPr>
          <w:rFonts w:hint="eastAsia"/>
        </w:rPr>
        <w:t>”下“高校专家组评审情况”</w:t>
      </w:r>
      <w:r w:rsidR="006C6D01">
        <w:rPr>
          <w:rFonts w:hint="eastAsia"/>
        </w:rPr>
        <w:t>下蓝色文字可查看该项目中期检查的专家评审情况，点击“评审分数”可以查看每个专家的评审情况。</w:t>
      </w:r>
    </w:p>
    <w:p w14:paraId="092B88F8" w14:textId="40121452" w:rsidR="006C6D01" w:rsidRDefault="006C6D01" w:rsidP="006C6D01">
      <w:pPr>
        <w:ind w:firstLineChars="100" w:firstLine="220"/>
      </w:pPr>
      <w:r>
        <w:rPr>
          <w:rFonts w:hint="eastAsia"/>
        </w:rPr>
        <w:t>若高校专家未在规定时间内完成评审，高校管理员可勾选项目，点击“批量跳过专家组评审”按钮，可直接跳到高校审核</w:t>
      </w:r>
      <w:r>
        <w:rPr>
          <w:rFonts w:hint="eastAsia"/>
          <w:sz w:val="21"/>
          <w:szCs w:val="21"/>
        </w:rPr>
        <w:t>中期检查</w:t>
      </w:r>
      <w:r>
        <w:rPr>
          <w:rFonts w:hint="eastAsia"/>
        </w:rPr>
        <w:t>流程。</w:t>
      </w:r>
    </w:p>
    <w:p w14:paraId="15D12ED2" w14:textId="3170E9C7" w:rsidR="00B1427D" w:rsidRDefault="006C6D01" w:rsidP="00282B05">
      <w:pPr>
        <w:jc w:val="center"/>
      </w:pPr>
      <w:r>
        <w:rPr>
          <w:noProof/>
        </w:rPr>
        <w:drawing>
          <wp:inline distT="0" distB="0" distL="0" distR="0" wp14:anchorId="0906F45E" wp14:editId="679EAE0B">
            <wp:extent cx="5274310" cy="2888615"/>
            <wp:effectExtent l="0" t="0" r="2540" b="698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DE092" w14:textId="77777777" w:rsidR="00B1427D" w:rsidRDefault="002258CC">
      <w:pPr>
        <w:pStyle w:val="2"/>
        <w:rPr>
          <w:sz w:val="24"/>
          <w:szCs w:val="24"/>
        </w:rPr>
      </w:pPr>
      <w:bookmarkStart w:id="19" w:name="_Toc94019956"/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、高校审核中期检查</w:t>
      </w:r>
      <w:bookmarkEnd w:id="19"/>
    </w:p>
    <w:p w14:paraId="6A9CEFF1" w14:textId="77777777" w:rsidR="00B1427D" w:rsidRDefault="002258CC">
      <w:r>
        <w:rPr>
          <w:rFonts w:hint="eastAsia"/>
        </w:rPr>
        <w:t xml:space="preserve">   </w:t>
      </w:r>
      <w:r>
        <w:rPr>
          <w:rFonts w:hint="eastAsia"/>
        </w:rPr>
        <w:t>点击“</w:t>
      </w:r>
      <w:r>
        <w:rPr>
          <w:rFonts w:hint="eastAsia"/>
          <w:sz w:val="21"/>
          <w:szCs w:val="21"/>
        </w:rPr>
        <w:t>中期检查管理</w:t>
      </w:r>
      <w:r>
        <w:rPr>
          <w:rFonts w:hint="eastAsia"/>
        </w:rPr>
        <w:t>”下“高校审核</w:t>
      </w:r>
      <w:r>
        <w:rPr>
          <w:rFonts w:hint="eastAsia"/>
          <w:sz w:val="21"/>
          <w:szCs w:val="21"/>
        </w:rPr>
        <w:t>中期检查</w:t>
      </w:r>
      <w:r>
        <w:rPr>
          <w:rFonts w:hint="eastAsia"/>
        </w:rPr>
        <w:t>”菜单，点击“审核”按钮，进入审核页面，选择审核状态，输入审核意见。也可勾选项目，批量完成审核。</w:t>
      </w:r>
    </w:p>
    <w:p w14:paraId="21ADE584" w14:textId="37FB25CF" w:rsidR="00B1427D" w:rsidRDefault="00D06B82" w:rsidP="00D06B82">
      <w:pPr>
        <w:jc w:val="center"/>
      </w:pPr>
      <w:r>
        <w:rPr>
          <w:noProof/>
        </w:rPr>
        <w:drawing>
          <wp:inline distT="0" distB="0" distL="0" distR="0" wp14:anchorId="38E635BD" wp14:editId="2DB0236A">
            <wp:extent cx="5274310" cy="2888615"/>
            <wp:effectExtent l="0" t="0" r="2540" b="698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AC130" w14:textId="77777777" w:rsidR="00B1427D" w:rsidRDefault="002258CC">
      <w:pPr>
        <w:pStyle w:val="2"/>
        <w:rPr>
          <w:sz w:val="24"/>
          <w:szCs w:val="24"/>
        </w:rPr>
      </w:pPr>
      <w:bookmarkStart w:id="20" w:name="_Toc94019957"/>
      <w:r>
        <w:rPr>
          <w:rFonts w:hint="eastAsia"/>
          <w:sz w:val="24"/>
          <w:szCs w:val="24"/>
        </w:rPr>
        <w:lastRenderedPageBreak/>
        <w:t>4</w:t>
      </w:r>
      <w:r>
        <w:rPr>
          <w:rFonts w:hint="eastAsia"/>
          <w:sz w:val="24"/>
          <w:szCs w:val="24"/>
        </w:rPr>
        <w:t>、中期检查调整</w:t>
      </w:r>
      <w:bookmarkEnd w:id="20"/>
    </w:p>
    <w:p w14:paraId="79E205CE" w14:textId="161734F3" w:rsidR="00B1427D" w:rsidRDefault="002258CC">
      <w:r>
        <w:rPr>
          <w:rFonts w:hint="eastAsia"/>
        </w:rPr>
        <w:t xml:space="preserve">   </w:t>
      </w:r>
      <w:r>
        <w:rPr>
          <w:rFonts w:hint="eastAsia"/>
        </w:rPr>
        <w:t>点击“</w:t>
      </w:r>
      <w:r>
        <w:rPr>
          <w:rFonts w:hint="eastAsia"/>
          <w:sz w:val="21"/>
          <w:szCs w:val="21"/>
        </w:rPr>
        <w:t>中期检查管理</w:t>
      </w:r>
      <w:r>
        <w:rPr>
          <w:rFonts w:hint="eastAsia"/>
        </w:rPr>
        <w:t>”下的“</w:t>
      </w:r>
      <w:r>
        <w:rPr>
          <w:rFonts w:hint="eastAsia"/>
          <w:sz w:val="21"/>
          <w:szCs w:val="21"/>
        </w:rPr>
        <w:t>中期检查</w:t>
      </w:r>
      <w:r>
        <w:rPr>
          <w:rFonts w:hint="eastAsia"/>
        </w:rPr>
        <w:t>调整”菜单，点击“调整”按钮，可进入</w:t>
      </w:r>
      <w:r>
        <w:rPr>
          <w:rFonts w:hint="eastAsia"/>
          <w:sz w:val="21"/>
          <w:szCs w:val="21"/>
        </w:rPr>
        <w:t>中期检查</w:t>
      </w:r>
      <w:r w:rsidR="00CB0EFD">
        <w:rPr>
          <w:rFonts w:hint="eastAsia"/>
        </w:rPr>
        <w:t>修改</w:t>
      </w:r>
      <w:r>
        <w:rPr>
          <w:rFonts w:hint="eastAsia"/>
        </w:rPr>
        <w:t>页面，</w:t>
      </w:r>
      <w:r w:rsidR="00CB0EFD">
        <w:rPr>
          <w:rFonts w:hint="eastAsia"/>
        </w:rPr>
        <w:t>只修改</w:t>
      </w:r>
      <w:r>
        <w:rPr>
          <w:rFonts w:hint="eastAsia"/>
          <w:sz w:val="21"/>
          <w:szCs w:val="21"/>
        </w:rPr>
        <w:t>中期检查</w:t>
      </w:r>
      <w:r>
        <w:rPr>
          <w:rFonts w:hint="eastAsia"/>
        </w:rPr>
        <w:t>的内容</w:t>
      </w:r>
      <w:r w:rsidR="00CB0EFD">
        <w:rPr>
          <w:rFonts w:hint="eastAsia"/>
        </w:rPr>
        <w:t>，不改变中期检查状态</w:t>
      </w:r>
      <w:r>
        <w:rPr>
          <w:rFonts w:hint="eastAsia"/>
        </w:rPr>
        <w:t>。</w:t>
      </w:r>
    </w:p>
    <w:p w14:paraId="6F05B8F4" w14:textId="571EF88C" w:rsidR="00B1427D" w:rsidRDefault="00CC5221" w:rsidP="00CC5221">
      <w:pPr>
        <w:jc w:val="center"/>
      </w:pPr>
      <w:r>
        <w:rPr>
          <w:noProof/>
        </w:rPr>
        <w:drawing>
          <wp:inline distT="0" distB="0" distL="0" distR="0" wp14:anchorId="5A31F637" wp14:editId="50326B73">
            <wp:extent cx="5274310" cy="270510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55211" w14:textId="2D138F54" w:rsidR="00B1427D" w:rsidRDefault="00C652AE">
      <w:pPr>
        <w:pStyle w:val="1"/>
        <w:rPr>
          <w:sz w:val="24"/>
          <w:szCs w:val="24"/>
        </w:rPr>
      </w:pPr>
      <w:bookmarkStart w:id="21" w:name="_Toc94019958"/>
      <w:r>
        <w:rPr>
          <w:rFonts w:hint="eastAsia"/>
          <w:sz w:val="32"/>
          <w:szCs w:val="32"/>
        </w:rPr>
        <w:t>七</w:t>
      </w:r>
      <w:r w:rsidR="002258CC">
        <w:rPr>
          <w:sz w:val="32"/>
          <w:szCs w:val="32"/>
        </w:rPr>
        <w:t>、</w:t>
      </w:r>
      <w:r w:rsidR="002258CC">
        <w:rPr>
          <w:rFonts w:hint="eastAsia"/>
          <w:sz w:val="32"/>
          <w:szCs w:val="32"/>
        </w:rPr>
        <w:t>结题报告管理</w:t>
      </w:r>
      <w:bookmarkEnd w:id="21"/>
    </w:p>
    <w:p w14:paraId="007A1F89" w14:textId="77777777" w:rsidR="00B1427D" w:rsidRDefault="002258CC">
      <w:pPr>
        <w:pStyle w:val="2"/>
        <w:rPr>
          <w:sz w:val="24"/>
          <w:szCs w:val="24"/>
        </w:rPr>
      </w:pPr>
      <w:bookmarkStart w:id="22" w:name="_Toc94019959"/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、分配高校专家组</w:t>
      </w:r>
      <w:bookmarkEnd w:id="22"/>
    </w:p>
    <w:p w14:paraId="68187793" w14:textId="02403E8B" w:rsidR="00B1427D" w:rsidRDefault="002258CC">
      <w:pPr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点击“结题报告管理”下的“分配高校专家组”菜单，勾选需要分配的项目，点击“批量分配专家组”按钮，进入分配页面。</w:t>
      </w:r>
    </w:p>
    <w:p w14:paraId="75AC0474" w14:textId="5514E944" w:rsidR="00D4441D" w:rsidRPr="00D4441D" w:rsidRDefault="00D4441D" w:rsidP="00D4441D">
      <w:pPr>
        <w:ind w:firstLineChars="150" w:firstLine="315"/>
        <w:rPr>
          <w:sz w:val="21"/>
          <w:szCs w:val="21"/>
        </w:rPr>
      </w:pPr>
      <w:r>
        <w:rPr>
          <w:rFonts w:hint="eastAsia"/>
          <w:sz w:val="21"/>
          <w:szCs w:val="21"/>
        </w:rPr>
        <w:t>进入分配页面后先选择专家组，再选择“分配专家组”，选择“分配专家组”后可以进行调整（退出分配页面后，选择“批量确认专家组”，完成项目分组）。或者选择“分配并确认专家组”，选择“分配并确认专家组”后则不可调整。点击“批量跳过专家组评审”则跳过专家评审进入高校审核</w:t>
      </w:r>
    </w:p>
    <w:p w14:paraId="5F65D4FF" w14:textId="104244F0" w:rsidR="00B1427D" w:rsidRDefault="008469A4" w:rsidP="00D4441D">
      <w:pPr>
        <w:jc w:val="center"/>
      </w:pPr>
      <w:r>
        <w:rPr>
          <w:noProof/>
        </w:rPr>
        <w:drawing>
          <wp:inline distT="0" distB="0" distL="0" distR="0" wp14:anchorId="595B6B7A" wp14:editId="01F27D72">
            <wp:extent cx="5274310" cy="2495550"/>
            <wp:effectExtent l="0" t="0" r="254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92290" w14:textId="77777777" w:rsidR="00B1427D" w:rsidRDefault="002258CC">
      <w:pPr>
        <w:pStyle w:val="2"/>
        <w:rPr>
          <w:sz w:val="24"/>
          <w:szCs w:val="24"/>
        </w:rPr>
      </w:pPr>
      <w:bookmarkStart w:id="23" w:name="_Toc94019960"/>
      <w:r>
        <w:rPr>
          <w:rFonts w:hint="eastAsia"/>
          <w:sz w:val="24"/>
          <w:szCs w:val="24"/>
        </w:rPr>
        <w:lastRenderedPageBreak/>
        <w:t>2</w:t>
      </w:r>
      <w:r>
        <w:rPr>
          <w:rFonts w:hint="eastAsia"/>
          <w:sz w:val="24"/>
          <w:szCs w:val="24"/>
        </w:rPr>
        <w:t>、高校专家组评审情况</w:t>
      </w:r>
      <w:bookmarkEnd w:id="23"/>
    </w:p>
    <w:p w14:paraId="336F761C" w14:textId="5A13F3F0" w:rsidR="00B1427D" w:rsidRDefault="002258CC">
      <w:r>
        <w:rPr>
          <w:rFonts w:hint="eastAsia"/>
        </w:rPr>
        <w:t xml:space="preserve">   </w:t>
      </w:r>
      <w:r>
        <w:rPr>
          <w:rFonts w:hint="eastAsia"/>
        </w:rPr>
        <w:t>点击“</w:t>
      </w:r>
      <w:r>
        <w:rPr>
          <w:rFonts w:hint="eastAsia"/>
          <w:sz w:val="21"/>
          <w:szCs w:val="21"/>
        </w:rPr>
        <w:t>结题报告</w:t>
      </w:r>
      <w:r>
        <w:rPr>
          <w:rFonts w:hint="eastAsia"/>
        </w:rPr>
        <w:t>管理”下“高校专家组评审情况”</w:t>
      </w:r>
      <w:r w:rsidR="00F1570E" w:rsidRPr="00F1570E">
        <w:rPr>
          <w:rFonts w:hint="eastAsia"/>
        </w:rPr>
        <w:t xml:space="preserve"> </w:t>
      </w:r>
      <w:r w:rsidR="00F1570E">
        <w:rPr>
          <w:rFonts w:hint="eastAsia"/>
        </w:rPr>
        <w:t>下蓝色文字</w:t>
      </w:r>
      <w:r>
        <w:rPr>
          <w:rFonts w:hint="eastAsia"/>
        </w:rPr>
        <w:t>可查看该项目的专家评审情况，点击“评审分数”可以查看每个专家的评审情况。</w:t>
      </w:r>
    </w:p>
    <w:p w14:paraId="5612D81A" w14:textId="77777777" w:rsidR="00B1427D" w:rsidRDefault="002258CC">
      <w:r>
        <w:rPr>
          <w:rFonts w:hint="eastAsia"/>
        </w:rPr>
        <w:t xml:space="preserve">  </w:t>
      </w:r>
      <w:r>
        <w:rPr>
          <w:rFonts w:hint="eastAsia"/>
        </w:rPr>
        <w:t>若高校专家未在规定时间内完成评审，高校管理员可勾选项目，点击“批量跳过专家组评审”按钮，可直接跳到高校审核结题报告流程。</w:t>
      </w:r>
    </w:p>
    <w:p w14:paraId="2BF945AC" w14:textId="6ED4A060" w:rsidR="00B1427D" w:rsidRDefault="00F1570E" w:rsidP="00F1570E">
      <w:pPr>
        <w:jc w:val="center"/>
      </w:pPr>
      <w:r>
        <w:rPr>
          <w:noProof/>
        </w:rPr>
        <w:drawing>
          <wp:inline distT="0" distB="0" distL="0" distR="0" wp14:anchorId="6E197523" wp14:editId="122B729E">
            <wp:extent cx="5274310" cy="288798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2A45D" w14:textId="77777777" w:rsidR="00B1427D" w:rsidRDefault="002258CC">
      <w:pPr>
        <w:pStyle w:val="2"/>
        <w:rPr>
          <w:sz w:val="24"/>
          <w:szCs w:val="24"/>
        </w:rPr>
      </w:pPr>
      <w:bookmarkStart w:id="24" w:name="_Toc94019961"/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、高校审核结题报告</w:t>
      </w:r>
      <w:bookmarkEnd w:id="24"/>
    </w:p>
    <w:p w14:paraId="3B984533" w14:textId="77777777" w:rsidR="00B1427D" w:rsidRDefault="002258CC">
      <w:r>
        <w:rPr>
          <w:rFonts w:hint="eastAsia"/>
        </w:rPr>
        <w:t xml:space="preserve">   </w:t>
      </w:r>
      <w:r>
        <w:rPr>
          <w:rFonts w:hint="eastAsia"/>
        </w:rPr>
        <w:t>点击“结题报告管理”下“高校审核结题报告”菜单，点击“审核”按钮，进入审核页面，选择审核状态，输入审核意见。也可勾选项目，批量完成审核。</w:t>
      </w:r>
    </w:p>
    <w:p w14:paraId="5BA37EF5" w14:textId="204E0D57" w:rsidR="00B1427D" w:rsidRDefault="00555DD9" w:rsidP="00F1570E">
      <w:pPr>
        <w:jc w:val="center"/>
      </w:pPr>
      <w:r>
        <w:rPr>
          <w:noProof/>
        </w:rPr>
        <w:drawing>
          <wp:inline distT="0" distB="0" distL="0" distR="0" wp14:anchorId="6D6279FA" wp14:editId="000FA746">
            <wp:extent cx="5274310" cy="28848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A5725" w14:textId="77777777" w:rsidR="00B1427D" w:rsidRDefault="002258CC">
      <w:pPr>
        <w:pStyle w:val="2"/>
        <w:rPr>
          <w:sz w:val="24"/>
          <w:szCs w:val="24"/>
        </w:rPr>
      </w:pPr>
      <w:bookmarkStart w:id="25" w:name="_Toc94019962"/>
      <w:r>
        <w:rPr>
          <w:rFonts w:hint="eastAsia"/>
          <w:sz w:val="24"/>
          <w:szCs w:val="24"/>
        </w:rPr>
        <w:lastRenderedPageBreak/>
        <w:t>4</w:t>
      </w:r>
      <w:r>
        <w:rPr>
          <w:rFonts w:hint="eastAsia"/>
          <w:sz w:val="24"/>
          <w:szCs w:val="24"/>
        </w:rPr>
        <w:t>、结题报告调整</w:t>
      </w:r>
      <w:bookmarkEnd w:id="25"/>
    </w:p>
    <w:p w14:paraId="00FDEDA1" w14:textId="0F27F1C9" w:rsidR="00B1427D" w:rsidRDefault="002258CC">
      <w:r>
        <w:rPr>
          <w:rFonts w:hint="eastAsia"/>
        </w:rPr>
        <w:t xml:space="preserve">   </w:t>
      </w:r>
      <w:r>
        <w:rPr>
          <w:rFonts w:hint="eastAsia"/>
        </w:rPr>
        <w:t>点击“结题报告管理”下的“结题报告调整”菜单，点击“</w:t>
      </w:r>
      <w:r w:rsidR="004B2E10">
        <w:rPr>
          <w:rFonts w:hint="eastAsia"/>
        </w:rPr>
        <w:t>编辑</w:t>
      </w:r>
      <w:r>
        <w:rPr>
          <w:rFonts w:hint="eastAsia"/>
        </w:rPr>
        <w:t>”按钮，可进入结题报告</w:t>
      </w:r>
      <w:r w:rsidR="004B2E10">
        <w:rPr>
          <w:rFonts w:hint="eastAsia"/>
        </w:rPr>
        <w:t>修改</w:t>
      </w:r>
      <w:r>
        <w:rPr>
          <w:rFonts w:hint="eastAsia"/>
        </w:rPr>
        <w:t>页面，可调整结题报告的内容</w:t>
      </w:r>
      <w:r w:rsidR="00643038">
        <w:rPr>
          <w:rFonts w:hint="eastAsia"/>
        </w:rPr>
        <w:t>，不改变结题报告状态</w:t>
      </w:r>
      <w:r>
        <w:rPr>
          <w:rFonts w:hint="eastAsia"/>
        </w:rPr>
        <w:t>。</w:t>
      </w:r>
    </w:p>
    <w:p w14:paraId="2891DC08" w14:textId="0935499C" w:rsidR="00B1427D" w:rsidRDefault="004B2E10">
      <w:pPr>
        <w:jc w:val="center"/>
      </w:pPr>
      <w:r>
        <w:rPr>
          <w:noProof/>
        </w:rPr>
        <w:drawing>
          <wp:inline distT="0" distB="0" distL="0" distR="0" wp14:anchorId="690DFF5A" wp14:editId="261C0A59">
            <wp:extent cx="5274310" cy="292100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59A92" w14:textId="55F7BAAA" w:rsidR="005D316B" w:rsidRDefault="005D316B" w:rsidP="005D316B">
      <w:r>
        <w:tab/>
      </w:r>
      <w:r>
        <w:rPr>
          <w:rFonts w:hint="eastAsia"/>
        </w:rPr>
        <w:t>点击“导入结题报告”，导出导入页面：先选择导入的批次，再下载导入模板（根据模板格式要求填入相关数据并保存），再点选择文件，选择下载的模板，最后点导入</w:t>
      </w:r>
    </w:p>
    <w:p w14:paraId="37AEB5A2" w14:textId="5D8330DF" w:rsidR="005D316B" w:rsidRDefault="005D316B">
      <w:pPr>
        <w:jc w:val="center"/>
      </w:pPr>
      <w:r>
        <w:rPr>
          <w:noProof/>
        </w:rPr>
        <w:drawing>
          <wp:inline distT="0" distB="0" distL="0" distR="0" wp14:anchorId="0CF6B3A8" wp14:editId="50648928">
            <wp:extent cx="5274310" cy="28829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2EEA1" w14:textId="77777777" w:rsidR="00B1427D" w:rsidRDefault="00B1427D"/>
    <w:p w14:paraId="5C741028" w14:textId="1BC0EC45" w:rsidR="00D52C74" w:rsidRDefault="00D52C74">
      <w:pPr>
        <w:pStyle w:val="2"/>
        <w:rPr>
          <w:sz w:val="24"/>
          <w:szCs w:val="24"/>
        </w:rPr>
      </w:pPr>
      <w:bookmarkStart w:id="26" w:name="_Toc94019963"/>
      <w:r w:rsidRPr="00D52C74">
        <w:rPr>
          <w:rFonts w:hint="eastAsia"/>
          <w:sz w:val="24"/>
          <w:szCs w:val="24"/>
        </w:rPr>
        <w:t>5</w:t>
      </w:r>
      <w:r w:rsidRPr="00D52C74">
        <w:rPr>
          <w:rFonts w:hint="eastAsia"/>
          <w:sz w:val="24"/>
          <w:szCs w:val="24"/>
        </w:rPr>
        <w:t>、校级结题信息上报</w:t>
      </w:r>
      <w:bookmarkEnd w:id="26"/>
    </w:p>
    <w:p w14:paraId="5334C4BE" w14:textId="1A4D042A" w:rsidR="005D316B" w:rsidRDefault="00B11053" w:rsidP="005D316B">
      <w:r>
        <w:tab/>
      </w:r>
      <w:r>
        <w:rPr>
          <w:rFonts w:hint="eastAsia"/>
        </w:rPr>
        <w:t>点击菜单“结题报告管理”下的“校级结题项目信息上报”，选择所属批次后，按不同的项目类型（创新训练项目、创业训练项目、创业实践项目）分别填写“</w:t>
      </w:r>
      <w:r w:rsidRPr="00B11053">
        <w:rPr>
          <w:rFonts w:hint="eastAsia"/>
        </w:rPr>
        <w:t>通过结题验收数</w:t>
      </w:r>
      <w:r>
        <w:rPr>
          <w:rFonts w:hint="eastAsia"/>
        </w:rPr>
        <w:t>”、“</w:t>
      </w:r>
      <w:r w:rsidRPr="00B11053">
        <w:rPr>
          <w:rFonts w:hint="eastAsia"/>
        </w:rPr>
        <w:t>未通过验收数</w:t>
      </w:r>
      <w:r>
        <w:rPr>
          <w:rFonts w:hint="eastAsia"/>
        </w:rPr>
        <w:t>”、“</w:t>
      </w:r>
      <w:r w:rsidRPr="00B11053">
        <w:rPr>
          <w:rFonts w:hint="eastAsia"/>
        </w:rPr>
        <w:t>中止研究数</w:t>
      </w:r>
      <w:r>
        <w:rPr>
          <w:rFonts w:hint="eastAsia"/>
        </w:rPr>
        <w:t>”。确认后点“提交”（可重复修改提交）。</w:t>
      </w:r>
    </w:p>
    <w:p w14:paraId="17A58638" w14:textId="6DEF9DC5" w:rsidR="00B11053" w:rsidRPr="005D316B" w:rsidRDefault="00D70FFF" w:rsidP="00B11053">
      <w:pPr>
        <w:jc w:val="center"/>
      </w:pPr>
      <w:r>
        <w:rPr>
          <w:noProof/>
        </w:rPr>
        <w:lastRenderedPageBreak/>
        <w:drawing>
          <wp:inline distT="0" distB="0" distL="0" distR="0" wp14:anchorId="1C8483C2" wp14:editId="2433B2C8">
            <wp:extent cx="5274310" cy="288099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153B7" w14:textId="30FE242D" w:rsidR="00C652AE" w:rsidRPr="00C652AE" w:rsidRDefault="00C652AE">
      <w:pPr>
        <w:pStyle w:val="1"/>
        <w:rPr>
          <w:sz w:val="32"/>
          <w:szCs w:val="32"/>
        </w:rPr>
      </w:pPr>
      <w:bookmarkStart w:id="27" w:name="_Toc94019964"/>
      <w:r>
        <w:rPr>
          <w:rFonts w:hint="eastAsia"/>
          <w:sz w:val="32"/>
          <w:szCs w:val="32"/>
        </w:rPr>
        <w:t>八、</w:t>
      </w:r>
      <w:r w:rsidRPr="00C652AE">
        <w:rPr>
          <w:rFonts w:hint="eastAsia"/>
          <w:sz w:val="32"/>
          <w:szCs w:val="32"/>
        </w:rPr>
        <w:t>提前结题申请</w:t>
      </w:r>
      <w:bookmarkEnd w:id="27"/>
    </w:p>
    <w:p w14:paraId="4A016CA5" w14:textId="6E5E62DE" w:rsidR="00D52C74" w:rsidRDefault="00D52C74" w:rsidP="00D52C74">
      <w:pPr>
        <w:pStyle w:val="2"/>
        <w:rPr>
          <w:sz w:val="24"/>
          <w:szCs w:val="24"/>
        </w:rPr>
      </w:pPr>
      <w:bookmarkStart w:id="28" w:name="_Toc94019965"/>
      <w:r w:rsidRPr="00D52C74">
        <w:rPr>
          <w:rFonts w:hint="eastAsia"/>
          <w:sz w:val="24"/>
          <w:szCs w:val="24"/>
        </w:rPr>
        <w:t>1</w:t>
      </w:r>
      <w:r w:rsidRPr="00D52C74">
        <w:rPr>
          <w:rFonts w:hint="eastAsia"/>
          <w:sz w:val="24"/>
          <w:szCs w:val="24"/>
        </w:rPr>
        <w:t>、学校审核提前结题</w:t>
      </w:r>
      <w:bookmarkEnd w:id="28"/>
    </w:p>
    <w:p w14:paraId="3603D20A" w14:textId="11432F7F" w:rsidR="00D70FFF" w:rsidRDefault="00D70FFF" w:rsidP="00D70FFF">
      <w:r>
        <w:tab/>
      </w:r>
      <w:r>
        <w:rPr>
          <w:rFonts w:hint="eastAsia"/>
        </w:rPr>
        <w:t>点击“</w:t>
      </w:r>
      <w:r>
        <w:rPr>
          <w:rFonts w:hint="eastAsia"/>
          <w:sz w:val="21"/>
          <w:szCs w:val="21"/>
        </w:rPr>
        <w:t>提前结题申请</w:t>
      </w:r>
      <w:r>
        <w:rPr>
          <w:rFonts w:hint="eastAsia"/>
        </w:rPr>
        <w:t>”下“学校审核提前结题”菜单，点击“审核”按钮，进入审核页面，选择审核状态，输入审核意见。也可勾选项目，批量完成审核。</w:t>
      </w:r>
    </w:p>
    <w:p w14:paraId="159E6064" w14:textId="37973756" w:rsidR="00D70FFF" w:rsidRPr="00D70FFF" w:rsidRDefault="00E95215" w:rsidP="00D70FFF">
      <w:pPr>
        <w:jc w:val="center"/>
      </w:pPr>
      <w:r>
        <w:rPr>
          <w:noProof/>
        </w:rPr>
        <w:drawing>
          <wp:inline distT="0" distB="0" distL="0" distR="0" wp14:anchorId="3F32B8C2" wp14:editId="3FFBD3B0">
            <wp:extent cx="5274310" cy="292290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8E25F" w14:textId="338DBE77" w:rsidR="00C652AE" w:rsidRPr="00C652AE" w:rsidRDefault="00C652AE">
      <w:pPr>
        <w:pStyle w:val="1"/>
        <w:rPr>
          <w:sz w:val="32"/>
          <w:szCs w:val="32"/>
        </w:rPr>
      </w:pPr>
      <w:bookmarkStart w:id="29" w:name="_Toc94019966"/>
      <w:r>
        <w:rPr>
          <w:rFonts w:hint="eastAsia"/>
          <w:sz w:val="32"/>
          <w:szCs w:val="32"/>
        </w:rPr>
        <w:lastRenderedPageBreak/>
        <w:t>九、</w:t>
      </w:r>
      <w:r w:rsidRPr="00C652AE">
        <w:rPr>
          <w:rFonts w:hint="eastAsia"/>
          <w:sz w:val="32"/>
          <w:szCs w:val="32"/>
        </w:rPr>
        <w:t>延期结题申请</w:t>
      </w:r>
      <w:bookmarkEnd w:id="29"/>
    </w:p>
    <w:p w14:paraId="6E238A00" w14:textId="7802BCBB" w:rsidR="00D52C74" w:rsidRDefault="00D52C74" w:rsidP="00D52C74">
      <w:pPr>
        <w:pStyle w:val="2"/>
        <w:rPr>
          <w:sz w:val="24"/>
          <w:szCs w:val="24"/>
        </w:rPr>
      </w:pPr>
      <w:bookmarkStart w:id="30" w:name="_Toc94019967"/>
      <w:r w:rsidRPr="00D52C74">
        <w:rPr>
          <w:rFonts w:hint="eastAsia"/>
          <w:sz w:val="24"/>
          <w:szCs w:val="24"/>
        </w:rPr>
        <w:t>1</w:t>
      </w:r>
      <w:r w:rsidRPr="00D52C74">
        <w:rPr>
          <w:rFonts w:hint="eastAsia"/>
          <w:sz w:val="24"/>
          <w:szCs w:val="24"/>
        </w:rPr>
        <w:t>、学校审核延期结题</w:t>
      </w:r>
      <w:bookmarkEnd w:id="30"/>
    </w:p>
    <w:p w14:paraId="1C0F5330" w14:textId="7625051F" w:rsidR="00D70FFF" w:rsidRDefault="00D70FFF" w:rsidP="00D70FFF">
      <w:r>
        <w:tab/>
      </w:r>
      <w:r w:rsidR="00E95215">
        <w:rPr>
          <w:rFonts w:hint="eastAsia"/>
        </w:rPr>
        <w:t>点击“</w:t>
      </w:r>
      <w:r w:rsidR="00E95215">
        <w:rPr>
          <w:rFonts w:hint="eastAsia"/>
          <w:sz w:val="21"/>
          <w:szCs w:val="21"/>
        </w:rPr>
        <w:t>延期结题申请</w:t>
      </w:r>
      <w:r w:rsidR="00E95215">
        <w:rPr>
          <w:rFonts w:hint="eastAsia"/>
        </w:rPr>
        <w:t>”下“学校审核延期结题”菜单，点击“审核”按钮，进入审核页面，选择审核状态，输入审核意见。也可勾选项目，批量完成审核。</w:t>
      </w:r>
    </w:p>
    <w:p w14:paraId="05427F29" w14:textId="71BF8FF9" w:rsidR="00E95215" w:rsidRPr="00D70FFF" w:rsidRDefault="00E95215" w:rsidP="00E95215">
      <w:pPr>
        <w:jc w:val="center"/>
      </w:pPr>
      <w:r>
        <w:rPr>
          <w:noProof/>
        </w:rPr>
        <w:drawing>
          <wp:inline distT="0" distB="0" distL="0" distR="0" wp14:anchorId="5D033E43" wp14:editId="28609F55">
            <wp:extent cx="5274310" cy="25336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F6F97" w14:textId="4863543C" w:rsidR="00C652AE" w:rsidRPr="00C652AE" w:rsidRDefault="00C652AE">
      <w:pPr>
        <w:pStyle w:val="1"/>
        <w:rPr>
          <w:sz w:val="32"/>
          <w:szCs w:val="32"/>
        </w:rPr>
      </w:pPr>
      <w:bookmarkStart w:id="31" w:name="_Toc94019968"/>
      <w:r>
        <w:rPr>
          <w:rFonts w:hint="eastAsia"/>
          <w:sz w:val="32"/>
          <w:szCs w:val="32"/>
        </w:rPr>
        <w:t>十、</w:t>
      </w:r>
      <w:r w:rsidRPr="00C652AE">
        <w:rPr>
          <w:rFonts w:hint="eastAsia"/>
          <w:sz w:val="32"/>
          <w:szCs w:val="32"/>
        </w:rPr>
        <w:t>项目终止申请</w:t>
      </w:r>
      <w:bookmarkEnd w:id="31"/>
    </w:p>
    <w:p w14:paraId="68AF1C35" w14:textId="2C798BB2" w:rsidR="00D52C74" w:rsidRDefault="00D52C74" w:rsidP="00D52C74">
      <w:pPr>
        <w:pStyle w:val="2"/>
        <w:rPr>
          <w:sz w:val="24"/>
          <w:szCs w:val="24"/>
        </w:rPr>
      </w:pPr>
      <w:bookmarkStart w:id="32" w:name="_Toc94019969"/>
      <w:r w:rsidRPr="006178DC">
        <w:rPr>
          <w:rFonts w:hint="eastAsia"/>
          <w:sz w:val="24"/>
          <w:szCs w:val="24"/>
        </w:rPr>
        <w:t>1</w:t>
      </w:r>
      <w:r w:rsidRPr="006178DC">
        <w:rPr>
          <w:rFonts w:hint="eastAsia"/>
          <w:sz w:val="24"/>
          <w:szCs w:val="24"/>
        </w:rPr>
        <w:t>、学校审核终止申请</w:t>
      </w:r>
      <w:bookmarkEnd w:id="32"/>
    </w:p>
    <w:p w14:paraId="4DF0FB03" w14:textId="320775D4" w:rsidR="00D70FFF" w:rsidRDefault="00D70FFF" w:rsidP="00D70FFF">
      <w:r>
        <w:tab/>
      </w:r>
      <w:r w:rsidR="00C558CD">
        <w:rPr>
          <w:rFonts w:hint="eastAsia"/>
        </w:rPr>
        <w:t>点击“</w:t>
      </w:r>
      <w:r w:rsidR="00C558CD">
        <w:rPr>
          <w:rFonts w:hint="eastAsia"/>
          <w:sz w:val="21"/>
          <w:szCs w:val="21"/>
        </w:rPr>
        <w:t>项目终止申请</w:t>
      </w:r>
      <w:r w:rsidR="00C558CD">
        <w:rPr>
          <w:rFonts w:hint="eastAsia"/>
        </w:rPr>
        <w:t>”下“学校审核终止申请”菜单，点击“审核”按钮，进入审核页面，选择审核状态，输入审核意见。也可勾选项目，批量完成审核。</w:t>
      </w:r>
    </w:p>
    <w:p w14:paraId="77B98896" w14:textId="083E1379" w:rsidR="00C558CD" w:rsidRPr="00D70FFF" w:rsidRDefault="00C558CD" w:rsidP="00C558CD">
      <w:pPr>
        <w:jc w:val="center"/>
      </w:pPr>
      <w:r>
        <w:rPr>
          <w:noProof/>
        </w:rPr>
        <w:drawing>
          <wp:inline distT="0" distB="0" distL="0" distR="0" wp14:anchorId="507DB4F0" wp14:editId="37EE51BD">
            <wp:extent cx="5274310" cy="2733675"/>
            <wp:effectExtent l="0" t="0" r="254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36826" w14:textId="60476F63" w:rsidR="00C652AE" w:rsidRPr="00C652AE" w:rsidRDefault="00C652AE">
      <w:pPr>
        <w:pStyle w:val="1"/>
        <w:rPr>
          <w:sz w:val="32"/>
          <w:szCs w:val="32"/>
        </w:rPr>
      </w:pPr>
      <w:bookmarkStart w:id="33" w:name="_Toc94019970"/>
      <w:r>
        <w:rPr>
          <w:rFonts w:hint="eastAsia"/>
          <w:sz w:val="32"/>
          <w:szCs w:val="32"/>
        </w:rPr>
        <w:lastRenderedPageBreak/>
        <w:t>十一、</w:t>
      </w:r>
      <w:r w:rsidRPr="00C652AE">
        <w:rPr>
          <w:rFonts w:hint="eastAsia"/>
          <w:sz w:val="32"/>
          <w:szCs w:val="32"/>
        </w:rPr>
        <w:t>汇总统计</w:t>
      </w:r>
      <w:bookmarkEnd w:id="33"/>
    </w:p>
    <w:p w14:paraId="23BA7942" w14:textId="4ADF3377" w:rsidR="00D52C74" w:rsidRDefault="00D52C74" w:rsidP="00D52C74">
      <w:pPr>
        <w:pStyle w:val="2"/>
        <w:rPr>
          <w:sz w:val="24"/>
          <w:szCs w:val="24"/>
        </w:rPr>
      </w:pPr>
      <w:bookmarkStart w:id="34" w:name="_Toc94019971"/>
      <w:bookmarkStart w:id="35" w:name="_Toc393120676"/>
      <w:r w:rsidRPr="006178DC">
        <w:rPr>
          <w:rFonts w:hint="eastAsia"/>
          <w:sz w:val="24"/>
          <w:szCs w:val="24"/>
        </w:rPr>
        <w:t>1</w:t>
      </w:r>
      <w:r w:rsidRPr="006178DC">
        <w:rPr>
          <w:rFonts w:hint="eastAsia"/>
          <w:sz w:val="24"/>
          <w:szCs w:val="24"/>
        </w:rPr>
        <w:t>、项目进度</w:t>
      </w:r>
      <w:bookmarkEnd w:id="34"/>
    </w:p>
    <w:p w14:paraId="6FC642BB" w14:textId="01B4689C" w:rsidR="00D70FFF" w:rsidRPr="00351169" w:rsidRDefault="00D70FFF" w:rsidP="00D70FFF">
      <w:r>
        <w:tab/>
      </w:r>
      <w:r w:rsidR="00351169">
        <w:rPr>
          <w:rFonts w:hint="eastAsia"/>
        </w:rPr>
        <w:t>点击“汇总统计”下“项目进度”菜单，可以查看项目进度，点击“查看”按钮可以查看项目详细信息，点击“导出”可以导出</w:t>
      </w:r>
      <w:r w:rsidR="00351169">
        <w:rPr>
          <w:rFonts w:hint="eastAsia"/>
        </w:rPr>
        <w:t>Word</w:t>
      </w:r>
    </w:p>
    <w:p w14:paraId="5F724644" w14:textId="011DE60B" w:rsidR="00351169" w:rsidRDefault="00351169" w:rsidP="00351169">
      <w:pPr>
        <w:jc w:val="center"/>
      </w:pPr>
      <w:r>
        <w:rPr>
          <w:noProof/>
        </w:rPr>
        <w:drawing>
          <wp:inline distT="0" distB="0" distL="0" distR="0" wp14:anchorId="49519677" wp14:editId="51FFDDE4">
            <wp:extent cx="5274310" cy="291338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EDE68" w14:textId="6B76B5EF" w:rsidR="00351169" w:rsidRDefault="00351169" w:rsidP="00351169">
      <w:r>
        <w:tab/>
      </w:r>
      <w:r>
        <w:rPr>
          <w:rFonts w:hint="eastAsia"/>
        </w:rPr>
        <w:t>选择批次后，点击“数据导出”，可以导出：</w:t>
      </w:r>
      <w:r w:rsidR="00A25E6F">
        <w:rPr>
          <w:rFonts w:hint="eastAsia"/>
        </w:rPr>
        <w:t>国省项目信息汇总表、项目信息汇总表、高校立项信息汇总表、立项情况数据统计。批量导出可以导出页面显示的所有项目的申报书</w:t>
      </w:r>
    </w:p>
    <w:p w14:paraId="02C5F027" w14:textId="4036F889" w:rsidR="00351169" w:rsidRPr="00D70FFF" w:rsidRDefault="008B1D20" w:rsidP="00351169">
      <w:pPr>
        <w:jc w:val="center"/>
      </w:pPr>
      <w:r>
        <w:rPr>
          <w:noProof/>
        </w:rPr>
        <w:drawing>
          <wp:inline distT="0" distB="0" distL="0" distR="0" wp14:anchorId="17E976FD" wp14:editId="653D037A">
            <wp:extent cx="5274310" cy="291719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A8DCD" w14:textId="6C4A329A" w:rsidR="00D52C74" w:rsidRDefault="00D52C74" w:rsidP="00D52C74">
      <w:pPr>
        <w:pStyle w:val="2"/>
        <w:rPr>
          <w:sz w:val="24"/>
          <w:szCs w:val="24"/>
        </w:rPr>
      </w:pPr>
      <w:bookmarkStart w:id="36" w:name="_Toc94019972"/>
      <w:r w:rsidRPr="006178DC">
        <w:rPr>
          <w:rFonts w:hint="eastAsia"/>
          <w:sz w:val="24"/>
          <w:szCs w:val="24"/>
        </w:rPr>
        <w:lastRenderedPageBreak/>
        <w:t>2</w:t>
      </w:r>
      <w:r w:rsidRPr="006178DC">
        <w:rPr>
          <w:rFonts w:hint="eastAsia"/>
          <w:sz w:val="24"/>
          <w:szCs w:val="24"/>
        </w:rPr>
        <w:t>、季度报告汇总</w:t>
      </w:r>
      <w:bookmarkEnd w:id="36"/>
    </w:p>
    <w:p w14:paraId="75842C16" w14:textId="3627EFED" w:rsidR="00D70FFF" w:rsidRPr="006027F6" w:rsidRDefault="00D70FFF" w:rsidP="00D70FFF">
      <w:r>
        <w:tab/>
      </w:r>
      <w:r w:rsidR="006027F6">
        <w:rPr>
          <w:rFonts w:hint="eastAsia"/>
        </w:rPr>
        <w:t>点击“汇总统计”下“季度报告汇总”菜单，可以查看季度报告相关信息，点击“管理”按钮可以进入季度报告管理列表。</w:t>
      </w:r>
    </w:p>
    <w:p w14:paraId="5DD0FA6C" w14:textId="352C3AD4" w:rsidR="008B1D20" w:rsidRDefault="006027F6" w:rsidP="006027F6">
      <w:pPr>
        <w:jc w:val="center"/>
      </w:pPr>
      <w:r>
        <w:rPr>
          <w:noProof/>
        </w:rPr>
        <w:drawing>
          <wp:inline distT="0" distB="0" distL="0" distR="0" wp14:anchorId="2220ED8C" wp14:editId="3A23D7CF">
            <wp:extent cx="5274310" cy="291782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9A7C9" w14:textId="6284C18E" w:rsidR="006027F6" w:rsidRDefault="006027F6" w:rsidP="006027F6">
      <w:pPr>
        <w:jc w:val="center"/>
      </w:pPr>
      <w:r>
        <w:rPr>
          <w:noProof/>
        </w:rPr>
        <w:drawing>
          <wp:inline distT="0" distB="0" distL="0" distR="0" wp14:anchorId="02E5BBEF" wp14:editId="138B4FE5">
            <wp:extent cx="5274310" cy="2877185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5BB9" w14:textId="2620F561" w:rsidR="006027F6" w:rsidRDefault="006027F6" w:rsidP="006027F6">
      <w:r>
        <w:tab/>
      </w:r>
      <w:r w:rsidR="001556F2">
        <w:rPr>
          <w:rFonts w:hint="eastAsia"/>
        </w:rPr>
        <w:t>选择批次后，点击“数据导出”，可以导出：季度报告提交情况汇总表、季度报告提交次数汇总表</w:t>
      </w:r>
    </w:p>
    <w:p w14:paraId="50162D48" w14:textId="4032D6E1" w:rsidR="006027F6" w:rsidRPr="00D70FFF" w:rsidRDefault="001556F2" w:rsidP="001556F2">
      <w:pPr>
        <w:jc w:val="center"/>
      </w:pPr>
      <w:r>
        <w:rPr>
          <w:noProof/>
        </w:rPr>
        <w:lastRenderedPageBreak/>
        <w:drawing>
          <wp:inline distT="0" distB="0" distL="0" distR="0" wp14:anchorId="796A3B91" wp14:editId="5B09CC07">
            <wp:extent cx="5274310" cy="2925445"/>
            <wp:effectExtent l="0" t="0" r="2540" b="825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ECD7C" w14:textId="08A176E1" w:rsidR="00D52C74" w:rsidRDefault="00D52C74" w:rsidP="00D52C74">
      <w:pPr>
        <w:pStyle w:val="2"/>
        <w:rPr>
          <w:sz w:val="24"/>
          <w:szCs w:val="24"/>
        </w:rPr>
      </w:pPr>
      <w:bookmarkStart w:id="37" w:name="_Toc94019973"/>
      <w:r w:rsidRPr="006178DC">
        <w:rPr>
          <w:rFonts w:hint="eastAsia"/>
          <w:sz w:val="24"/>
          <w:szCs w:val="24"/>
        </w:rPr>
        <w:t>3</w:t>
      </w:r>
      <w:r w:rsidRPr="006178DC">
        <w:rPr>
          <w:rFonts w:hint="eastAsia"/>
          <w:sz w:val="24"/>
          <w:szCs w:val="24"/>
        </w:rPr>
        <w:t>、中期检查汇总</w:t>
      </w:r>
      <w:bookmarkEnd w:id="37"/>
    </w:p>
    <w:p w14:paraId="355A5521" w14:textId="67856B2C" w:rsidR="00D70FFF" w:rsidRDefault="00D70FFF" w:rsidP="00D70FFF">
      <w:r>
        <w:tab/>
      </w:r>
      <w:r w:rsidR="00877C84">
        <w:rPr>
          <w:rFonts w:hint="eastAsia"/>
        </w:rPr>
        <w:t>点击“汇总统计”下“中期检查汇总”菜单，可以查看中期检查相关信息。点击“数据导出”可导出“中期检查汇总表”；点击查看可查看中期检查详细信息</w:t>
      </w:r>
    </w:p>
    <w:p w14:paraId="79EBECD0" w14:textId="6E4D384D" w:rsidR="008B1D20" w:rsidRPr="00D70FFF" w:rsidRDefault="00877C84" w:rsidP="00877C84">
      <w:pPr>
        <w:jc w:val="center"/>
      </w:pPr>
      <w:r>
        <w:rPr>
          <w:noProof/>
        </w:rPr>
        <w:drawing>
          <wp:inline distT="0" distB="0" distL="0" distR="0" wp14:anchorId="2375DF1B" wp14:editId="2893CE45">
            <wp:extent cx="5274310" cy="292290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DE9FB" w14:textId="128A68AD" w:rsidR="00D52C74" w:rsidRDefault="00D52C74" w:rsidP="00D52C74">
      <w:pPr>
        <w:pStyle w:val="2"/>
        <w:rPr>
          <w:sz w:val="24"/>
          <w:szCs w:val="24"/>
        </w:rPr>
      </w:pPr>
      <w:bookmarkStart w:id="38" w:name="_Toc94019974"/>
      <w:r w:rsidRPr="006178DC">
        <w:rPr>
          <w:rFonts w:hint="eastAsia"/>
          <w:sz w:val="24"/>
          <w:szCs w:val="24"/>
        </w:rPr>
        <w:t>4</w:t>
      </w:r>
      <w:r w:rsidRPr="006178DC">
        <w:rPr>
          <w:rFonts w:hint="eastAsia"/>
          <w:sz w:val="24"/>
          <w:szCs w:val="24"/>
        </w:rPr>
        <w:t>、</w:t>
      </w:r>
      <w:r w:rsidR="006178DC" w:rsidRPr="006178DC">
        <w:rPr>
          <w:rFonts w:hint="eastAsia"/>
          <w:sz w:val="24"/>
          <w:szCs w:val="24"/>
        </w:rPr>
        <w:t>结题报告汇总</w:t>
      </w:r>
      <w:bookmarkEnd w:id="38"/>
    </w:p>
    <w:p w14:paraId="30345284" w14:textId="77777777" w:rsidR="005114FE" w:rsidRPr="005114FE" w:rsidRDefault="00D70FFF" w:rsidP="005114FE">
      <w:r>
        <w:tab/>
      </w:r>
      <w:r w:rsidR="005114FE">
        <w:rPr>
          <w:rFonts w:hint="eastAsia"/>
        </w:rPr>
        <w:t>点击“数据汇总”下的“结题报告汇总”，可以查看结题报告相关信息。点击“数据导出”可导出“结题报告汇总表”；点击查看可查看结题报告详细信息</w:t>
      </w:r>
    </w:p>
    <w:p w14:paraId="0180B971" w14:textId="54D8AEB1" w:rsidR="008B1D20" w:rsidRPr="00D70FFF" w:rsidRDefault="005114FE" w:rsidP="005114FE">
      <w:pPr>
        <w:jc w:val="center"/>
      </w:pPr>
      <w:r>
        <w:rPr>
          <w:noProof/>
        </w:rPr>
        <w:lastRenderedPageBreak/>
        <w:drawing>
          <wp:inline distT="0" distB="0" distL="0" distR="0" wp14:anchorId="5EA117A0" wp14:editId="65143F99">
            <wp:extent cx="5274310" cy="292163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63D84" w14:textId="419BAF0C" w:rsidR="00D52C74" w:rsidRDefault="006178DC" w:rsidP="00D52C74">
      <w:pPr>
        <w:pStyle w:val="2"/>
        <w:rPr>
          <w:sz w:val="24"/>
          <w:szCs w:val="24"/>
        </w:rPr>
      </w:pPr>
      <w:bookmarkStart w:id="39" w:name="_Toc94019975"/>
      <w:r w:rsidRPr="006178DC">
        <w:rPr>
          <w:rFonts w:hint="eastAsia"/>
          <w:sz w:val="24"/>
          <w:szCs w:val="24"/>
        </w:rPr>
        <w:t>5</w:t>
      </w:r>
      <w:r w:rsidRPr="006178DC">
        <w:rPr>
          <w:rFonts w:hint="eastAsia"/>
          <w:sz w:val="24"/>
          <w:szCs w:val="24"/>
        </w:rPr>
        <w:t>、校级立项项目信息上报统计</w:t>
      </w:r>
      <w:bookmarkEnd w:id="39"/>
    </w:p>
    <w:p w14:paraId="3A05AB70" w14:textId="4BC256BF" w:rsidR="005114FE" w:rsidRPr="00D70FFF" w:rsidRDefault="004A4483" w:rsidP="004A4483">
      <w:pPr>
        <w:jc w:val="center"/>
      </w:pPr>
      <w:r>
        <w:rPr>
          <w:rFonts w:hint="eastAsia"/>
        </w:rPr>
        <w:t>点击“汇总统计”下的“校级立项项目信息上报统计”，可以查看校级立项项目信息的状态，点击查看可以查看校级立项项目信息的具体数据</w:t>
      </w:r>
      <w:r w:rsidRPr="004A4483">
        <w:rPr>
          <w:noProof/>
        </w:rPr>
        <w:t xml:space="preserve"> </w:t>
      </w:r>
      <w:r w:rsidRPr="004A4483">
        <w:rPr>
          <w:noProof/>
        </w:rPr>
        <w:drawing>
          <wp:inline distT="0" distB="0" distL="0" distR="0" wp14:anchorId="711182FC" wp14:editId="62FD95C1">
            <wp:extent cx="5274310" cy="2873375"/>
            <wp:effectExtent l="0" t="0" r="254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2CA0C" w14:textId="686AF1DE" w:rsidR="00D52C74" w:rsidRDefault="006178DC" w:rsidP="00D52C74">
      <w:pPr>
        <w:pStyle w:val="2"/>
        <w:rPr>
          <w:sz w:val="24"/>
          <w:szCs w:val="24"/>
        </w:rPr>
      </w:pPr>
      <w:bookmarkStart w:id="40" w:name="_Toc94019976"/>
      <w:r w:rsidRPr="006178DC">
        <w:rPr>
          <w:rFonts w:hint="eastAsia"/>
          <w:sz w:val="24"/>
          <w:szCs w:val="24"/>
        </w:rPr>
        <w:t>6</w:t>
      </w:r>
      <w:r w:rsidRPr="006178DC">
        <w:rPr>
          <w:rFonts w:hint="eastAsia"/>
          <w:sz w:val="24"/>
          <w:szCs w:val="24"/>
        </w:rPr>
        <w:t>、校级结题项目信息上报统计</w:t>
      </w:r>
      <w:bookmarkEnd w:id="40"/>
    </w:p>
    <w:p w14:paraId="69CDBC1F" w14:textId="1148C289" w:rsidR="00D70FFF" w:rsidRDefault="00D70FFF" w:rsidP="00D70FFF">
      <w:r>
        <w:tab/>
      </w:r>
      <w:r w:rsidR="004A4483">
        <w:rPr>
          <w:rFonts w:hint="eastAsia"/>
        </w:rPr>
        <w:t>点击“汇总统计”下的“校级结题项目信息上报统计”，可以查看校级结题项目信息的状态，点击查看可以查看校级结题项目信息的具体数据</w:t>
      </w:r>
      <w:r w:rsidR="00ED72C0">
        <w:rPr>
          <w:rFonts w:hint="eastAsia"/>
        </w:rPr>
        <w:t>；点击“数据导出”可以导出“校级结题信息上报情况表”</w:t>
      </w:r>
    </w:p>
    <w:p w14:paraId="3CF7D293" w14:textId="779C0CBF" w:rsidR="008B1D20" w:rsidRPr="004A4483" w:rsidRDefault="00ED72C0" w:rsidP="004A4483">
      <w:pPr>
        <w:jc w:val="center"/>
      </w:pPr>
      <w:r>
        <w:rPr>
          <w:noProof/>
        </w:rPr>
        <w:lastRenderedPageBreak/>
        <w:drawing>
          <wp:inline distT="0" distB="0" distL="0" distR="0" wp14:anchorId="38A1E290" wp14:editId="0CD5D950">
            <wp:extent cx="5274310" cy="2886710"/>
            <wp:effectExtent l="0" t="0" r="2540" b="889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DE0B6" w14:textId="443E4EBF" w:rsidR="00D52C74" w:rsidRDefault="006178DC" w:rsidP="00D52C74">
      <w:pPr>
        <w:pStyle w:val="2"/>
        <w:rPr>
          <w:sz w:val="24"/>
          <w:szCs w:val="24"/>
        </w:rPr>
      </w:pPr>
      <w:bookmarkStart w:id="41" w:name="_Toc94019977"/>
      <w:r w:rsidRPr="006178DC">
        <w:rPr>
          <w:rFonts w:hint="eastAsia"/>
          <w:sz w:val="24"/>
          <w:szCs w:val="24"/>
        </w:rPr>
        <w:t>7</w:t>
      </w:r>
      <w:r w:rsidRPr="006178DC">
        <w:rPr>
          <w:rFonts w:hint="eastAsia"/>
          <w:sz w:val="24"/>
          <w:szCs w:val="24"/>
        </w:rPr>
        <w:t>、高校专家评审情况</w:t>
      </w:r>
      <w:bookmarkEnd w:id="41"/>
    </w:p>
    <w:p w14:paraId="26B19C1A" w14:textId="62ED37B4" w:rsidR="008B1D20" w:rsidRDefault="00D70FFF" w:rsidP="00D70FFF">
      <w:r>
        <w:tab/>
      </w:r>
      <w:r w:rsidR="00415502">
        <w:rPr>
          <w:rFonts w:hint="eastAsia"/>
        </w:rPr>
        <w:t>点击“汇总统计”下的“高校专家评审情况”，可以查看每个专家分配的项目数、已经审核的项目和还未审核的项目数</w:t>
      </w:r>
    </w:p>
    <w:p w14:paraId="2EF9EFBE" w14:textId="417ED4D3" w:rsidR="00954BF6" w:rsidRDefault="00415502" w:rsidP="00D70FFF">
      <w:r>
        <w:tab/>
      </w:r>
      <w:r>
        <w:rPr>
          <w:rFonts w:hint="eastAsia"/>
        </w:rPr>
        <w:t>点击</w:t>
      </w:r>
      <w:r w:rsidR="00954BF6">
        <w:rPr>
          <w:rFonts w:hint="eastAsia"/>
        </w:rPr>
        <w:t>列</w:t>
      </w:r>
      <w:r>
        <w:rPr>
          <w:rFonts w:hint="eastAsia"/>
        </w:rPr>
        <w:t>“</w:t>
      </w:r>
      <w:r w:rsidR="00954BF6">
        <w:rPr>
          <w:rFonts w:hint="eastAsia"/>
        </w:rPr>
        <w:t>分配项目数</w:t>
      </w:r>
      <w:r>
        <w:rPr>
          <w:rFonts w:hint="eastAsia"/>
        </w:rPr>
        <w:t>”</w:t>
      </w:r>
      <w:r w:rsidR="00954BF6">
        <w:rPr>
          <w:rFonts w:hint="eastAsia"/>
        </w:rPr>
        <w:t>下的蓝色文字，可查看已分配的项目基础信息；</w:t>
      </w:r>
    </w:p>
    <w:p w14:paraId="4A2D8BDE" w14:textId="3A2B756F" w:rsidR="00954BF6" w:rsidRDefault="00954BF6" w:rsidP="00752FB5">
      <w:pPr>
        <w:ind w:firstLine="420"/>
      </w:pPr>
      <w:r>
        <w:rPr>
          <w:rFonts w:hint="eastAsia"/>
        </w:rPr>
        <w:t>点击列</w:t>
      </w:r>
      <w:r>
        <w:rPr>
          <w:rFonts w:hint="eastAsia"/>
        </w:rPr>
        <w:t xml:space="preserve"> </w:t>
      </w:r>
      <w:r>
        <w:rPr>
          <w:rFonts w:hint="eastAsia"/>
        </w:rPr>
        <w:t>“已审核项目数”下的蓝色文字，可查看已审核的项目基础信息；</w:t>
      </w:r>
    </w:p>
    <w:p w14:paraId="63D86B8C" w14:textId="39A8C0C4" w:rsidR="00954BF6" w:rsidRDefault="00954BF6" w:rsidP="00954BF6">
      <w:pPr>
        <w:ind w:firstLine="420"/>
      </w:pPr>
      <w:r>
        <w:rPr>
          <w:rFonts w:hint="eastAsia"/>
        </w:rPr>
        <w:t>点击列</w:t>
      </w:r>
      <w:r>
        <w:rPr>
          <w:rFonts w:hint="eastAsia"/>
        </w:rPr>
        <w:t xml:space="preserve"> </w:t>
      </w:r>
      <w:r>
        <w:rPr>
          <w:rFonts w:hint="eastAsia"/>
        </w:rPr>
        <w:t>“未审核项目数”下的蓝色文字，可查看未审核的项目基础信息；</w:t>
      </w:r>
    </w:p>
    <w:p w14:paraId="018BF563" w14:textId="1CCFFCA9" w:rsidR="00954BF6" w:rsidRPr="00D70FFF" w:rsidRDefault="00752FB5" w:rsidP="00752FB5">
      <w:pPr>
        <w:jc w:val="center"/>
      </w:pPr>
      <w:r>
        <w:rPr>
          <w:noProof/>
        </w:rPr>
        <w:drawing>
          <wp:inline distT="0" distB="0" distL="0" distR="0" wp14:anchorId="721C91F8" wp14:editId="52163CE8">
            <wp:extent cx="5274310" cy="2894330"/>
            <wp:effectExtent l="0" t="0" r="2540" b="127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16BEC" w14:textId="44DFE9B1" w:rsidR="00C652AE" w:rsidRDefault="00D52C74" w:rsidP="00C652AE">
      <w:pPr>
        <w:pStyle w:val="1"/>
        <w:spacing w:before="0" w:after="0"/>
        <w:rPr>
          <w:sz w:val="32"/>
          <w:szCs w:val="32"/>
        </w:rPr>
      </w:pPr>
      <w:bookmarkStart w:id="42" w:name="_Toc94019978"/>
      <w:r>
        <w:rPr>
          <w:rFonts w:hint="eastAsia"/>
          <w:sz w:val="32"/>
          <w:szCs w:val="32"/>
        </w:rPr>
        <w:lastRenderedPageBreak/>
        <w:t>十二、</w:t>
      </w:r>
      <w:bookmarkEnd w:id="35"/>
      <w:r>
        <w:rPr>
          <w:rFonts w:hint="eastAsia"/>
          <w:sz w:val="32"/>
          <w:szCs w:val="32"/>
        </w:rPr>
        <w:t>个人中心</w:t>
      </w:r>
      <w:bookmarkEnd w:id="42"/>
    </w:p>
    <w:p w14:paraId="27A60B09" w14:textId="29862C03" w:rsidR="00C652AE" w:rsidRDefault="00C652AE" w:rsidP="00C652AE">
      <w:pPr>
        <w:pStyle w:val="2"/>
        <w:rPr>
          <w:rFonts w:ascii="宋体" w:hAnsi="宋体"/>
          <w:bCs w:val="0"/>
          <w:spacing w:val="4"/>
          <w:sz w:val="24"/>
          <w:szCs w:val="24"/>
        </w:rPr>
      </w:pPr>
      <w:bookmarkStart w:id="43" w:name="_Toc350868446"/>
      <w:bookmarkStart w:id="44" w:name="_Toc393120677"/>
      <w:bookmarkStart w:id="45" w:name="_Toc349916405"/>
      <w:bookmarkStart w:id="46" w:name="_Toc94019979"/>
      <w:r>
        <w:rPr>
          <w:rFonts w:ascii="宋体" w:hAnsi="宋体" w:hint="eastAsia"/>
          <w:bCs w:val="0"/>
          <w:spacing w:val="4"/>
          <w:sz w:val="24"/>
          <w:szCs w:val="24"/>
        </w:rPr>
        <w:t>1、</w:t>
      </w:r>
      <w:r>
        <w:rPr>
          <w:rFonts w:hint="eastAsia"/>
          <w:sz w:val="24"/>
          <w:szCs w:val="24"/>
        </w:rPr>
        <w:t>个人</w:t>
      </w:r>
      <w:bookmarkEnd w:id="43"/>
      <w:bookmarkEnd w:id="44"/>
      <w:bookmarkEnd w:id="45"/>
      <w:r w:rsidR="00961768">
        <w:rPr>
          <w:rFonts w:hint="eastAsia"/>
          <w:sz w:val="24"/>
          <w:szCs w:val="24"/>
        </w:rPr>
        <w:t>信息</w:t>
      </w:r>
      <w:bookmarkEnd w:id="46"/>
    </w:p>
    <w:p w14:paraId="4DDF6E93" w14:textId="0FA1EC99" w:rsidR="00752FB5" w:rsidRDefault="00C652AE" w:rsidP="00C652AE">
      <w:pPr>
        <w:ind w:firstLineChars="200"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登录平台后，点击右上方，</w:t>
      </w:r>
      <w:r>
        <w:rPr>
          <w:rFonts w:ascii="宋体" w:eastAsia="宋体" w:hAnsi="宋体" w:cs="宋体" w:hint="eastAsia"/>
          <w:sz w:val="21"/>
          <w:szCs w:val="21"/>
        </w:rPr>
        <w:t>进行基本信息维护，</w:t>
      </w:r>
      <w:r>
        <w:rPr>
          <w:rFonts w:hint="eastAsia"/>
          <w:sz w:val="21"/>
          <w:szCs w:val="21"/>
        </w:rPr>
        <w:t>可进行修改个人资料、修改密码等操作。</w:t>
      </w:r>
    </w:p>
    <w:p w14:paraId="51FE7256" w14:textId="07321EC5" w:rsidR="00752FB5" w:rsidRDefault="00D00BFC" w:rsidP="00D00BFC">
      <w:pPr>
        <w:jc w:val="center"/>
        <w:rPr>
          <w:sz w:val="21"/>
          <w:szCs w:val="21"/>
        </w:rPr>
      </w:pPr>
      <w:r>
        <w:rPr>
          <w:noProof/>
        </w:rPr>
        <w:drawing>
          <wp:inline distT="0" distB="0" distL="0" distR="0" wp14:anchorId="28D32809" wp14:editId="481B1301">
            <wp:extent cx="5274310" cy="2880995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22AFE" w14:textId="39B773BA" w:rsidR="00C652AE" w:rsidRDefault="00C652AE" w:rsidP="00C652AE">
      <w:pPr>
        <w:ind w:firstLineChars="200" w:firstLine="420"/>
        <w:rPr>
          <w:sz w:val="21"/>
          <w:szCs w:val="21"/>
        </w:rPr>
      </w:pPr>
      <w:r>
        <w:rPr>
          <w:rFonts w:hint="eastAsia"/>
          <w:sz w:val="21"/>
          <w:szCs w:val="21"/>
        </w:rPr>
        <w:t>也可点击“个人中心”下的“个人信息”菜单，进行基本信息维护。</w:t>
      </w:r>
    </w:p>
    <w:p w14:paraId="5DB84DAF" w14:textId="59EDBAD0" w:rsidR="0001203E" w:rsidRDefault="00D00BFC" w:rsidP="0001203E">
      <w:pPr>
        <w:jc w:val="center"/>
        <w:rPr>
          <w:sz w:val="21"/>
          <w:szCs w:val="21"/>
        </w:rPr>
      </w:pPr>
      <w:r>
        <w:rPr>
          <w:noProof/>
        </w:rPr>
        <w:drawing>
          <wp:inline distT="0" distB="0" distL="0" distR="0" wp14:anchorId="1024B633" wp14:editId="513D00DC">
            <wp:extent cx="5274310" cy="2928620"/>
            <wp:effectExtent l="0" t="0" r="2540" b="508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05309" w14:textId="5630D5F3" w:rsidR="00C652AE" w:rsidRDefault="00961768" w:rsidP="00C652AE">
      <w:pPr>
        <w:pStyle w:val="2"/>
        <w:rPr>
          <w:sz w:val="24"/>
          <w:szCs w:val="24"/>
        </w:rPr>
      </w:pPr>
      <w:bookmarkStart w:id="47" w:name="_Toc94019980"/>
      <w:r>
        <w:rPr>
          <w:rFonts w:hint="eastAsia"/>
          <w:sz w:val="24"/>
          <w:szCs w:val="24"/>
        </w:rPr>
        <w:t>2</w:t>
      </w:r>
      <w:r w:rsidR="00C652AE">
        <w:rPr>
          <w:rFonts w:hint="eastAsia"/>
          <w:sz w:val="24"/>
          <w:szCs w:val="24"/>
        </w:rPr>
        <w:t>、个人信箱</w:t>
      </w:r>
      <w:bookmarkEnd w:id="47"/>
    </w:p>
    <w:p w14:paraId="281E4F3F" w14:textId="77777777" w:rsidR="00C652AE" w:rsidRDefault="00C652AE" w:rsidP="00C652AE">
      <w:pPr>
        <w:rPr>
          <w:rFonts w:ascii="宋体" w:eastAsia="宋体" w:hAnsi="宋体" w:cs="宋体"/>
          <w:sz w:val="21"/>
          <w:szCs w:val="21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 </w:t>
      </w:r>
      <w:r>
        <w:rPr>
          <w:rFonts w:ascii="宋体" w:eastAsia="宋体" w:hAnsi="宋体" w:cs="宋体" w:hint="eastAsia"/>
          <w:sz w:val="21"/>
          <w:szCs w:val="21"/>
        </w:rPr>
        <w:t xml:space="preserve"> 高校管理员可以给平台内任一角色发送邮件。</w:t>
      </w:r>
    </w:p>
    <w:p w14:paraId="2DD2E899" w14:textId="7C93D290" w:rsidR="00C652AE" w:rsidRDefault="00D00BFC" w:rsidP="00961768">
      <w:pPr>
        <w:jc w:val="center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01DFDD" wp14:editId="093CC8E7">
            <wp:extent cx="5274310" cy="291909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81A0A" w14:textId="6F5788F4" w:rsidR="006178DC" w:rsidRDefault="006178DC">
      <w:pPr>
        <w:pStyle w:val="2"/>
        <w:rPr>
          <w:sz w:val="24"/>
          <w:szCs w:val="24"/>
        </w:rPr>
      </w:pPr>
      <w:bookmarkStart w:id="48" w:name="_Toc94019981"/>
      <w:r w:rsidRPr="006178DC">
        <w:rPr>
          <w:rFonts w:hint="eastAsia"/>
          <w:sz w:val="24"/>
          <w:szCs w:val="24"/>
        </w:rPr>
        <w:t>3</w:t>
      </w:r>
      <w:r w:rsidRPr="006178DC">
        <w:rPr>
          <w:rFonts w:hint="eastAsia"/>
          <w:sz w:val="24"/>
          <w:szCs w:val="24"/>
        </w:rPr>
        <w:t>、文件中心</w:t>
      </w:r>
      <w:bookmarkEnd w:id="48"/>
    </w:p>
    <w:p w14:paraId="5B2BD29F" w14:textId="6099615A" w:rsidR="001B3454" w:rsidRDefault="00D70FFF" w:rsidP="00D70FFF">
      <w:r>
        <w:tab/>
      </w:r>
      <w:r w:rsidR="00205AC7">
        <w:rPr>
          <w:rFonts w:hint="eastAsia"/>
        </w:rPr>
        <w:t>文件中心</w:t>
      </w:r>
      <w:r w:rsidR="00205AC7" w:rsidRPr="003B2ECF">
        <w:rPr>
          <w:rFonts w:ascii="宋体" w:eastAsia="宋体" w:hAnsi="宋体" w:hint="eastAsia"/>
          <w:sz w:val="21"/>
          <w:szCs w:val="21"/>
        </w:rPr>
        <w:t>可对自己上传的文件进行管理</w:t>
      </w:r>
      <w:r w:rsidR="00205AC7">
        <w:rPr>
          <w:rFonts w:ascii="宋体" w:eastAsia="宋体" w:hAnsi="宋体" w:hint="eastAsia"/>
          <w:sz w:val="21"/>
          <w:szCs w:val="21"/>
        </w:rPr>
        <w:t>。</w:t>
      </w:r>
    </w:p>
    <w:p w14:paraId="4277DC9A" w14:textId="126FA854" w:rsidR="0001203E" w:rsidRPr="00D70FFF" w:rsidRDefault="001B3454" w:rsidP="00282B05">
      <w:pPr>
        <w:jc w:val="center"/>
      </w:pPr>
      <w:r>
        <w:rPr>
          <w:noProof/>
        </w:rPr>
        <w:drawing>
          <wp:inline distT="0" distB="0" distL="0" distR="0" wp14:anchorId="5F948C71" wp14:editId="5E3E2DCB">
            <wp:extent cx="5274310" cy="2879090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7068F" w14:textId="631C3D06" w:rsidR="00C652AE" w:rsidRDefault="00D52C74">
      <w:pPr>
        <w:pStyle w:val="1"/>
        <w:rPr>
          <w:sz w:val="32"/>
          <w:szCs w:val="32"/>
        </w:rPr>
      </w:pPr>
      <w:bookmarkStart w:id="49" w:name="_Toc94019982"/>
      <w:r>
        <w:rPr>
          <w:rFonts w:hint="eastAsia"/>
          <w:sz w:val="32"/>
          <w:szCs w:val="32"/>
        </w:rPr>
        <w:t>十三、</w:t>
      </w:r>
      <w:r w:rsidR="00C652AE" w:rsidRPr="00C652AE">
        <w:rPr>
          <w:rFonts w:hint="eastAsia"/>
          <w:sz w:val="32"/>
          <w:szCs w:val="32"/>
        </w:rPr>
        <w:t>日志管理</w:t>
      </w:r>
      <w:bookmarkEnd w:id="49"/>
    </w:p>
    <w:p w14:paraId="4D5E0424" w14:textId="54B9F7DB" w:rsidR="00D70FFF" w:rsidRDefault="001B3454" w:rsidP="00D70FFF">
      <w:r>
        <w:tab/>
      </w:r>
      <w:r>
        <w:rPr>
          <w:rFonts w:hint="eastAsia"/>
        </w:rPr>
        <w:t>点击“日志管理”可以查看</w:t>
      </w:r>
      <w:r w:rsidR="00401A24">
        <w:rPr>
          <w:rFonts w:hint="eastAsia"/>
        </w:rPr>
        <w:t>学校内所有用户的操作信息</w:t>
      </w:r>
    </w:p>
    <w:p w14:paraId="21B07F48" w14:textId="3857CA51" w:rsidR="001B3454" w:rsidRPr="00D70FFF" w:rsidRDefault="001B3454" w:rsidP="00282B05">
      <w:pPr>
        <w:jc w:val="center"/>
      </w:pPr>
      <w:r>
        <w:rPr>
          <w:noProof/>
        </w:rPr>
        <w:lastRenderedPageBreak/>
        <w:drawing>
          <wp:inline distT="0" distB="0" distL="0" distR="0" wp14:anchorId="1AF951C8" wp14:editId="0F517A16">
            <wp:extent cx="5274310" cy="2913380"/>
            <wp:effectExtent l="0" t="0" r="2540" b="127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A160A" w14:textId="50976E6C" w:rsidR="00C652AE" w:rsidRDefault="00D52C74" w:rsidP="00C652AE">
      <w:pPr>
        <w:pStyle w:val="1"/>
        <w:rPr>
          <w:sz w:val="24"/>
          <w:szCs w:val="24"/>
        </w:rPr>
      </w:pPr>
      <w:bookmarkStart w:id="50" w:name="_Toc94019983"/>
      <w:r>
        <w:rPr>
          <w:rFonts w:hint="eastAsia"/>
          <w:sz w:val="32"/>
          <w:szCs w:val="32"/>
        </w:rPr>
        <w:t>十</w:t>
      </w:r>
      <w:r w:rsidR="00C652AE">
        <w:rPr>
          <w:rFonts w:hint="eastAsia"/>
          <w:sz w:val="32"/>
          <w:szCs w:val="32"/>
        </w:rPr>
        <w:t>四</w:t>
      </w:r>
      <w:r w:rsidR="00C652AE">
        <w:rPr>
          <w:sz w:val="32"/>
          <w:szCs w:val="32"/>
        </w:rPr>
        <w:t>、</w:t>
      </w:r>
      <w:r w:rsidR="00C652AE">
        <w:rPr>
          <w:rFonts w:hint="eastAsia"/>
          <w:sz w:val="32"/>
          <w:szCs w:val="32"/>
        </w:rPr>
        <w:t>平台配置</w:t>
      </w:r>
      <w:bookmarkEnd w:id="50"/>
    </w:p>
    <w:p w14:paraId="103C3036" w14:textId="77777777" w:rsidR="00C652AE" w:rsidRDefault="00C652AE" w:rsidP="00C652AE">
      <w:pPr>
        <w:pStyle w:val="2"/>
        <w:rPr>
          <w:sz w:val="24"/>
          <w:szCs w:val="24"/>
        </w:rPr>
      </w:pPr>
      <w:bookmarkStart w:id="51" w:name="_Toc94019984"/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、日期设置</w:t>
      </w:r>
      <w:bookmarkEnd w:id="51"/>
    </w:p>
    <w:p w14:paraId="70125265" w14:textId="77777777" w:rsidR="00C652AE" w:rsidRDefault="00C652AE" w:rsidP="00C652AE">
      <w:pPr>
        <w:rPr>
          <w:rFonts w:asciiTheme="minorEastAsia" w:hAnsiTheme="minorEastAsia"/>
          <w:sz w:val="21"/>
          <w:szCs w:val="21"/>
        </w:rPr>
      </w:pPr>
      <w:r>
        <w:rPr>
          <w:rFonts w:hint="eastAsia"/>
        </w:rPr>
        <w:t xml:space="preserve">  </w:t>
      </w:r>
      <w:r>
        <w:rPr>
          <w:rFonts w:asciiTheme="minorEastAsia" w:hAnsiTheme="minorEastAsia" w:hint="eastAsia"/>
        </w:rPr>
        <w:t xml:space="preserve"> 点击“平台配置”下“日期设置”菜单，进入当前批次下项目的评审设置。如不评审可不设置。</w:t>
      </w:r>
    </w:p>
    <w:p w14:paraId="09EFD12D" w14:textId="70300852" w:rsidR="00C652AE" w:rsidRDefault="00401A24" w:rsidP="00282B05">
      <w:pPr>
        <w:jc w:val="center"/>
        <w:rPr>
          <w:rFonts w:asciiTheme="minorEastAsia" w:hAnsiTheme="minorEastAsia"/>
          <w:sz w:val="21"/>
          <w:szCs w:val="21"/>
        </w:rPr>
      </w:pPr>
      <w:r>
        <w:rPr>
          <w:noProof/>
        </w:rPr>
        <w:drawing>
          <wp:inline distT="0" distB="0" distL="0" distR="0" wp14:anchorId="7DBC34E9" wp14:editId="145EED42">
            <wp:extent cx="5274310" cy="2887980"/>
            <wp:effectExtent l="0" t="0" r="2540" b="762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84ECA" w14:textId="77777777" w:rsidR="00C652AE" w:rsidRDefault="00C652AE" w:rsidP="00C652AE">
      <w:pPr>
        <w:pStyle w:val="2"/>
        <w:rPr>
          <w:sz w:val="24"/>
          <w:szCs w:val="24"/>
        </w:rPr>
      </w:pPr>
      <w:bookmarkStart w:id="52" w:name="_Toc94019985"/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、专家评审指标设置</w:t>
      </w:r>
      <w:bookmarkEnd w:id="52"/>
    </w:p>
    <w:p w14:paraId="1B337201" w14:textId="77777777" w:rsidR="00C652AE" w:rsidRDefault="00C652AE" w:rsidP="00C652AE">
      <w:pPr>
        <w:rPr>
          <w:rFonts w:asciiTheme="minorEastAsia" w:hAnsiTheme="minorEastAsia"/>
          <w:sz w:val="21"/>
          <w:szCs w:val="21"/>
        </w:rPr>
      </w:pPr>
      <w:r>
        <w:rPr>
          <w:rFonts w:asciiTheme="minorEastAsia" w:hAnsiTheme="minorEastAsia" w:hint="eastAsia"/>
          <w:sz w:val="21"/>
          <w:szCs w:val="21"/>
        </w:rPr>
        <w:t xml:space="preserve">   点击“专家评审指标设置”菜单，进入当前批次下各阶段的评审指标设置。如不评审可不设置。</w:t>
      </w:r>
    </w:p>
    <w:p w14:paraId="1FA942F1" w14:textId="223283A4" w:rsidR="00C652AE" w:rsidRDefault="00401A24" w:rsidP="00401A24">
      <w:pPr>
        <w:ind w:left="108" w:hangingChars="49" w:hanging="108"/>
        <w:jc w:val="center"/>
        <w:rPr>
          <w:rFonts w:asciiTheme="minorEastAsia" w:hAnsiTheme="minorEastAsia" w:cs="宋体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06F0E9D2" wp14:editId="0EC3EFDE">
            <wp:extent cx="5274310" cy="293370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9E254" w14:textId="77777777" w:rsidR="00C652AE" w:rsidRDefault="00C652AE" w:rsidP="00C652AE">
      <w:pPr>
        <w:pStyle w:val="2"/>
        <w:rPr>
          <w:sz w:val="24"/>
          <w:szCs w:val="24"/>
        </w:rPr>
      </w:pPr>
      <w:bookmarkStart w:id="53" w:name="_Toc94019986"/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、高校专家组设置</w:t>
      </w:r>
      <w:bookmarkEnd w:id="53"/>
    </w:p>
    <w:p w14:paraId="081CC45F" w14:textId="0A411855" w:rsidR="00C652AE" w:rsidRPr="00BB1BCD" w:rsidRDefault="00C652AE" w:rsidP="00BB1BCD">
      <w:pPr>
        <w:ind w:firstLine="103"/>
        <w:rPr>
          <w:rFonts w:asciiTheme="minorEastAsia" w:hAnsiTheme="minorEastAsia"/>
          <w:sz w:val="21"/>
          <w:szCs w:val="21"/>
        </w:rPr>
      </w:pPr>
      <w:r>
        <w:rPr>
          <w:rFonts w:hint="eastAsia"/>
          <w:sz w:val="21"/>
          <w:szCs w:val="21"/>
        </w:rPr>
        <w:t>点击“高校专家组设置”菜单下的“新增”按钮，添加高校专家组。</w:t>
      </w:r>
    </w:p>
    <w:p w14:paraId="52A619CC" w14:textId="77777777" w:rsidR="00C652AE" w:rsidRDefault="00C652AE" w:rsidP="00BB1BCD">
      <w:pPr>
        <w:ind w:left="103"/>
        <w:rPr>
          <w:rFonts w:asciiTheme="minorEastAsia" w:hAnsiTheme="minorEastAsia" w:cs="宋体"/>
          <w:sz w:val="21"/>
          <w:szCs w:val="21"/>
        </w:rPr>
      </w:pPr>
      <w:r>
        <w:rPr>
          <w:rFonts w:asciiTheme="minorEastAsia" w:hAnsiTheme="minorEastAsia" w:cs="宋体" w:hint="eastAsia"/>
          <w:sz w:val="21"/>
          <w:szCs w:val="21"/>
        </w:rPr>
        <w:t>点击“√”按钮，可以添加组内专家。</w:t>
      </w:r>
    </w:p>
    <w:p w14:paraId="4938842C" w14:textId="410D85C4" w:rsidR="00C652AE" w:rsidRDefault="00BB1BCD" w:rsidP="00282B05">
      <w:pPr>
        <w:ind w:left="108" w:hangingChars="49" w:hanging="108"/>
        <w:jc w:val="center"/>
        <w:rPr>
          <w:rFonts w:asciiTheme="minorEastAsia" w:hAnsiTheme="minorEastAsia" w:cs="宋体"/>
          <w:sz w:val="21"/>
          <w:szCs w:val="21"/>
        </w:rPr>
      </w:pPr>
      <w:r>
        <w:rPr>
          <w:noProof/>
        </w:rPr>
        <w:drawing>
          <wp:inline distT="0" distB="0" distL="0" distR="0" wp14:anchorId="3ED180E7" wp14:editId="65B858C5">
            <wp:extent cx="5274310" cy="2934970"/>
            <wp:effectExtent l="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35664" w14:textId="77777777" w:rsidR="00C652AE" w:rsidRDefault="00C652AE" w:rsidP="00C652AE">
      <w:pPr>
        <w:pStyle w:val="2"/>
        <w:rPr>
          <w:sz w:val="24"/>
          <w:szCs w:val="24"/>
        </w:rPr>
      </w:pPr>
      <w:bookmarkStart w:id="54" w:name="_Toc94019987"/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、项目期限设置</w:t>
      </w:r>
      <w:bookmarkEnd w:id="54"/>
    </w:p>
    <w:p w14:paraId="0485FBF8" w14:textId="77777777" w:rsidR="00C652AE" w:rsidRDefault="00C652AE" w:rsidP="00C652AE">
      <w:pPr>
        <w:ind w:left="103" w:hangingChars="49" w:hanging="103"/>
        <w:rPr>
          <w:rFonts w:asciiTheme="minorEastAsia" w:hAnsiTheme="minorEastAsia" w:cs="宋体"/>
          <w:sz w:val="21"/>
          <w:szCs w:val="21"/>
        </w:rPr>
      </w:pPr>
      <w:r>
        <w:rPr>
          <w:rFonts w:asciiTheme="minorEastAsia" w:hAnsiTheme="minorEastAsia" w:cs="宋体" w:hint="eastAsia"/>
          <w:sz w:val="21"/>
          <w:szCs w:val="21"/>
        </w:rPr>
        <w:t xml:space="preserve">    点击“项目期限设置”菜单，设置当前批次下一年期和两年期项目期限设置。</w:t>
      </w:r>
    </w:p>
    <w:p w14:paraId="23201111" w14:textId="482ED7A9" w:rsidR="00C652AE" w:rsidRDefault="00282B05" w:rsidP="00282B05">
      <w:pPr>
        <w:ind w:left="108" w:hangingChars="49" w:hanging="108"/>
        <w:jc w:val="center"/>
        <w:rPr>
          <w:rFonts w:asciiTheme="minorEastAsia" w:hAnsiTheme="minorEastAsia" w:cs="宋体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48143B7F" wp14:editId="4BE33BD9">
            <wp:extent cx="5274310" cy="2882900"/>
            <wp:effectExtent l="0" t="0" r="254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52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DFE92D" w14:textId="77777777" w:rsidR="00484E54" w:rsidRDefault="00484E54" w:rsidP="003605E9">
      <w:r>
        <w:separator/>
      </w:r>
    </w:p>
  </w:endnote>
  <w:endnote w:type="continuationSeparator" w:id="0">
    <w:p w14:paraId="14761011" w14:textId="77777777" w:rsidR="00484E54" w:rsidRDefault="00484E54" w:rsidP="003605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D78F72" w14:textId="77777777" w:rsidR="00484E54" w:rsidRDefault="00484E54" w:rsidP="003605E9">
      <w:r>
        <w:separator/>
      </w:r>
    </w:p>
  </w:footnote>
  <w:footnote w:type="continuationSeparator" w:id="0">
    <w:p w14:paraId="240F1720" w14:textId="77777777" w:rsidR="00484E54" w:rsidRDefault="00484E54" w:rsidP="003605E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B0652"/>
    <w:rsid w:val="0001203E"/>
    <w:rsid w:val="0002295A"/>
    <w:rsid w:val="000353A2"/>
    <w:rsid w:val="00041241"/>
    <w:rsid w:val="00046ED2"/>
    <w:rsid w:val="00055BE2"/>
    <w:rsid w:val="00066F8E"/>
    <w:rsid w:val="00071BC7"/>
    <w:rsid w:val="00073A14"/>
    <w:rsid w:val="000746D8"/>
    <w:rsid w:val="00080E1F"/>
    <w:rsid w:val="00095B53"/>
    <w:rsid w:val="000A19BD"/>
    <w:rsid w:val="000C7C62"/>
    <w:rsid w:val="000D34A7"/>
    <w:rsid w:val="000F30C8"/>
    <w:rsid w:val="00100D93"/>
    <w:rsid w:val="0012435E"/>
    <w:rsid w:val="00126165"/>
    <w:rsid w:val="001262B8"/>
    <w:rsid w:val="00127374"/>
    <w:rsid w:val="001359C8"/>
    <w:rsid w:val="0014024F"/>
    <w:rsid w:val="0015068D"/>
    <w:rsid w:val="001556F2"/>
    <w:rsid w:val="0018351F"/>
    <w:rsid w:val="00184E84"/>
    <w:rsid w:val="001B3454"/>
    <w:rsid w:val="001C4D37"/>
    <w:rsid w:val="001D591C"/>
    <w:rsid w:val="001F2AEA"/>
    <w:rsid w:val="00205AC7"/>
    <w:rsid w:val="002061A5"/>
    <w:rsid w:val="002161D0"/>
    <w:rsid w:val="002258CC"/>
    <w:rsid w:val="002319C5"/>
    <w:rsid w:val="00233851"/>
    <w:rsid w:val="00233B7F"/>
    <w:rsid w:val="002362CD"/>
    <w:rsid w:val="00250505"/>
    <w:rsid w:val="00263D73"/>
    <w:rsid w:val="00265C59"/>
    <w:rsid w:val="00282B05"/>
    <w:rsid w:val="002957CD"/>
    <w:rsid w:val="002A588B"/>
    <w:rsid w:val="002A612B"/>
    <w:rsid w:val="002B5E07"/>
    <w:rsid w:val="002C5BB3"/>
    <w:rsid w:val="002E4A55"/>
    <w:rsid w:val="003038A0"/>
    <w:rsid w:val="0032443B"/>
    <w:rsid w:val="00325F69"/>
    <w:rsid w:val="003344B5"/>
    <w:rsid w:val="003426C4"/>
    <w:rsid w:val="00344489"/>
    <w:rsid w:val="00346C03"/>
    <w:rsid w:val="00350934"/>
    <w:rsid w:val="00351169"/>
    <w:rsid w:val="003605E9"/>
    <w:rsid w:val="003629F4"/>
    <w:rsid w:val="00370B2A"/>
    <w:rsid w:val="00374561"/>
    <w:rsid w:val="00375B97"/>
    <w:rsid w:val="00380F16"/>
    <w:rsid w:val="0038313B"/>
    <w:rsid w:val="003871FA"/>
    <w:rsid w:val="003A15A1"/>
    <w:rsid w:val="003A1A97"/>
    <w:rsid w:val="003A37D7"/>
    <w:rsid w:val="003A6712"/>
    <w:rsid w:val="003B168E"/>
    <w:rsid w:val="003C6B3B"/>
    <w:rsid w:val="003D2DE8"/>
    <w:rsid w:val="003D32E0"/>
    <w:rsid w:val="003F4613"/>
    <w:rsid w:val="00401A24"/>
    <w:rsid w:val="0041059F"/>
    <w:rsid w:val="00415502"/>
    <w:rsid w:val="004204CD"/>
    <w:rsid w:val="004419EF"/>
    <w:rsid w:val="00453879"/>
    <w:rsid w:val="004802B9"/>
    <w:rsid w:val="00484E54"/>
    <w:rsid w:val="00493C57"/>
    <w:rsid w:val="004A4483"/>
    <w:rsid w:val="004B07D4"/>
    <w:rsid w:val="004B2E10"/>
    <w:rsid w:val="004C41E8"/>
    <w:rsid w:val="004C5F19"/>
    <w:rsid w:val="004C7474"/>
    <w:rsid w:val="004D461C"/>
    <w:rsid w:val="004D5164"/>
    <w:rsid w:val="004E0712"/>
    <w:rsid w:val="004E401B"/>
    <w:rsid w:val="004F3F4D"/>
    <w:rsid w:val="005017DE"/>
    <w:rsid w:val="00504552"/>
    <w:rsid w:val="00507C99"/>
    <w:rsid w:val="005114FE"/>
    <w:rsid w:val="005134A6"/>
    <w:rsid w:val="00514E0F"/>
    <w:rsid w:val="005177A0"/>
    <w:rsid w:val="00521CE6"/>
    <w:rsid w:val="00524282"/>
    <w:rsid w:val="00555DD9"/>
    <w:rsid w:val="00563F53"/>
    <w:rsid w:val="00570F16"/>
    <w:rsid w:val="00572D7C"/>
    <w:rsid w:val="00586D45"/>
    <w:rsid w:val="00594959"/>
    <w:rsid w:val="00596FA4"/>
    <w:rsid w:val="005A792B"/>
    <w:rsid w:val="005D316B"/>
    <w:rsid w:val="005E65BE"/>
    <w:rsid w:val="005F611B"/>
    <w:rsid w:val="006027F6"/>
    <w:rsid w:val="00603380"/>
    <w:rsid w:val="006178DC"/>
    <w:rsid w:val="00623C8F"/>
    <w:rsid w:val="00643038"/>
    <w:rsid w:val="00654341"/>
    <w:rsid w:val="00655351"/>
    <w:rsid w:val="006622DE"/>
    <w:rsid w:val="00665D0C"/>
    <w:rsid w:val="0067730B"/>
    <w:rsid w:val="0068548D"/>
    <w:rsid w:val="0069667A"/>
    <w:rsid w:val="006A1590"/>
    <w:rsid w:val="006A25F9"/>
    <w:rsid w:val="006A3EC0"/>
    <w:rsid w:val="006C6D01"/>
    <w:rsid w:val="006D7162"/>
    <w:rsid w:val="006E1D15"/>
    <w:rsid w:val="006E4022"/>
    <w:rsid w:val="00731738"/>
    <w:rsid w:val="00741494"/>
    <w:rsid w:val="00742C40"/>
    <w:rsid w:val="00747B60"/>
    <w:rsid w:val="00752FB5"/>
    <w:rsid w:val="007569BE"/>
    <w:rsid w:val="0076787C"/>
    <w:rsid w:val="007756AA"/>
    <w:rsid w:val="007760FF"/>
    <w:rsid w:val="00794C31"/>
    <w:rsid w:val="007B7E6D"/>
    <w:rsid w:val="007C5D38"/>
    <w:rsid w:val="007D46E4"/>
    <w:rsid w:val="007F25AB"/>
    <w:rsid w:val="0080053D"/>
    <w:rsid w:val="00812320"/>
    <w:rsid w:val="00816332"/>
    <w:rsid w:val="008349F7"/>
    <w:rsid w:val="00841AC7"/>
    <w:rsid w:val="008469A4"/>
    <w:rsid w:val="0087001B"/>
    <w:rsid w:val="00872D62"/>
    <w:rsid w:val="00873EC8"/>
    <w:rsid w:val="00877C84"/>
    <w:rsid w:val="00892180"/>
    <w:rsid w:val="00895DF2"/>
    <w:rsid w:val="008B0652"/>
    <w:rsid w:val="008B1D20"/>
    <w:rsid w:val="008F382F"/>
    <w:rsid w:val="0090347E"/>
    <w:rsid w:val="00905F5A"/>
    <w:rsid w:val="0091652B"/>
    <w:rsid w:val="00936A8E"/>
    <w:rsid w:val="00936C23"/>
    <w:rsid w:val="00943FB8"/>
    <w:rsid w:val="009505D5"/>
    <w:rsid w:val="00954BF6"/>
    <w:rsid w:val="00957CA1"/>
    <w:rsid w:val="00961768"/>
    <w:rsid w:val="00986421"/>
    <w:rsid w:val="00987D47"/>
    <w:rsid w:val="00990129"/>
    <w:rsid w:val="00990533"/>
    <w:rsid w:val="009A229D"/>
    <w:rsid w:val="009B5A01"/>
    <w:rsid w:val="009B72F2"/>
    <w:rsid w:val="009C4D6A"/>
    <w:rsid w:val="00A02CDC"/>
    <w:rsid w:val="00A12508"/>
    <w:rsid w:val="00A15467"/>
    <w:rsid w:val="00A25E6F"/>
    <w:rsid w:val="00A25F2F"/>
    <w:rsid w:val="00A45A7A"/>
    <w:rsid w:val="00A52F17"/>
    <w:rsid w:val="00A61CF3"/>
    <w:rsid w:val="00A64287"/>
    <w:rsid w:val="00A66187"/>
    <w:rsid w:val="00A74B3E"/>
    <w:rsid w:val="00A76E03"/>
    <w:rsid w:val="00A82F09"/>
    <w:rsid w:val="00A83159"/>
    <w:rsid w:val="00A9797C"/>
    <w:rsid w:val="00AA4611"/>
    <w:rsid w:val="00AB147B"/>
    <w:rsid w:val="00AB6076"/>
    <w:rsid w:val="00AB66F6"/>
    <w:rsid w:val="00B016FD"/>
    <w:rsid w:val="00B11053"/>
    <w:rsid w:val="00B1427D"/>
    <w:rsid w:val="00B22FD3"/>
    <w:rsid w:val="00B2318E"/>
    <w:rsid w:val="00B232F6"/>
    <w:rsid w:val="00B40230"/>
    <w:rsid w:val="00B5134A"/>
    <w:rsid w:val="00B75A35"/>
    <w:rsid w:val="00B761C0"/>
    <w:rsid w:val="00B80880"/>
    <w:rsid w:val="00B80EE7"/>
    <w:rsid w:val="00B82BC2"/>
    <w:rsid w:val="00B838E6"/>
    <w:rsid w:val="00B90BD5"/>
    <w:rsid w:val="00B90CA1"/>
    <w:rsid w:val="00B94E3F"/>
    <w:rsid w:val="00BB1BCD"/>
    <w:rsid w:val="00BC1515"/>
    <w:rsid w:val="00BC2038"/>
    <w:rsid w:val="00BC52BA"/>
    <w:rsid w:val="00BC6681"/>
    <w:rsid w:val="00BF0455"/>
    <w:rsid w:val="00BF0628"/>
    <w:rsid w:val="00C0480A"/>
    <w:rsid w:val="00C06E6E"/>
    <w:rsid w:val="00C25D04"/>
    <w:rsid w:val="00C351EB"/>
    <w:rsid w:val="00C35A1E"/>
    <w:rsid w:val="00C5423A"/>
    <w:rsid w:val="00C558CD"/>
    <w:rsid w:val="00C64655"/>
    <w:rsid w:val="00C652AE"/>
    <w:rsid w:val="00C95C19"/>
    <w:rsid w:val="00C970E8"/>
    <w:rsid w:val="00CA5F92"/>
    <w:rsid w:val="00CB0EFD"/>
    <w:rsid w:val="00CB1273"/>
    <w:rsid w:val="00CB2AB0"/>
    <w:rsid w:val="00CB35A3"/>
    <w:rsid w:val="00CB6AB8"/>
    <w:rsid w:val="00CC5221"/>
    <w:rsid w:val="00CC6D2D"/>
    <w:rsid w:val="00CE161C"/>
    <w:rsid w:val="00CE2962"/>
    <w:rsid w:val="00CE2C42"/>
    <w:rsid w:val="00D00BFC"/>
    <w:rsid w:val="00D06B82"/>
    <w:rsid w:val="00D113B9"/>
    <w:rsid w:val="00D14410"/>
    <w:rsid w:val="00D15459"/>
    <w:rsid w:val="00D175C1"/>
    <w:rsid w:val="00D22468"/>
    <w:rsid w:val="00D227CD"/>
    <w:rsid w:val="00D2300F"/>
    <w:rsid w:val="00D254D6"/>
    <w:rsid w:val="00D316D8"/>
    <w:rsid w:val="00D32264"/>
    <w:rsid w:val="00D4441D"/>
    <w:rsid w:val="00D4472B"/>
    <w:rsid w:val="00D47FE1"/>
    <w:rsid w:val="00D51621"/>
    <w:rsid w:val="00D52C74"/>
    <w:rsid w:val="00D64119"/>
    <w:rsid w:val="00D70FFF"/>
    <w:rsid w:val="00D761C3"/>
    <w:rsid w:val="00D853FF"/>
    <w:rsid w:val="00D93FE6"/>
    <w:rsid w:val="00DA1123"/>
    <w:rsid w:val="00DB6DEC"/>
    <w:rsid w:val="00DC0005"/>
    <w:rsid w:val="00DC3E46"/>
    <w:rsid w:val="00DF18BD"/>
    <w:rsid w:val="00E163EE"/>
    <w:rsid w:val="00E177C3"/>
    <w:rsid w:val="00E262F7"/>
    <w:rsid w:val="00E36625"/>
    <w:rsid w:val="00E371B5"/>
    <w:rsid w:val="00E4332C"/>
    <w:rsid w:val="00E51180"/>
    <w:rsid w:val="00E657C3"/>
    <w:rsid w:val="00E93AA0"/>
    <w:rsid w:val="00E95215"/>
    <w:rsid w:val="00E96590"/>
    <w:rsid w:val="00ED08DC"/>
    <w:rsid w:val="00ED72C0"/>
    <w:rsid w:val="00EE397A"/>
    <w:rsid w:val="00EF3AF3"/>
    <w:rsid w:val="00F131D8"/>
    <w:rsid w:val="00F1478B"/>
    <w:rsid w:val="00F1570E"/>
    <w:rsid w:val="00F22D7C"/>
    <w:rsid w:val="00F25423"/>
    <w:rsid w:val="00F342C7"/>
    <w:rsid w:val="00F35971"/>
    <w:rsid w:val="00F4637B"/>
    <w:rsid w:val="00F70C52"/>
    <w:rsid w:val="00F924A9"/>
    <w:rsid w:val="00F93096"/>
    <w:rsid w:val="00F96468"/>
    <w:rsid w:val="00FD4E64"/>
    <w:rsid w:val="00FE42FC"/>
    <w:rsid w:val="00FE6826"/>
    <w:rsid w:val="00FE7330"/>
    <w:rsid w:val="31173501"/>
    <w:rsid w:val="447765CA"/>
    <w:rsid w:val="4D7B732A"/>
    <w:rsid w:val="7A3E5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1F26F38"/>
  <w15:docId w15:val="{C68B07FE-6701-4EF6-A22F-D52575EA86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eastAsiaTheme="minorEastAsia"/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widowControl w:val="0"/>
      <w:ind w:firstLineChars="200" w:firstLine="200"/>
      <w:jc w:val="both"/>
    </w:pPr>
    <w:rPr>
      <w:rFonts w:eastAsia="PMingLiU"/>
      <w:kern w:val="2"/>
      <w:sz w:val="24"/>
      <w:szCs w:val="20"/>
      <w:lang w:eastAsia="zh-TW"/>
    </w:rPr>
  </w:style>
  <w:style w:type="paragraph" w:styleId="a4">
    <w:name w:val="Balloon Text"/>
    <w:basedOn w:val="a"/>
    <w:link w:val="a5"/>
    <w:uiPriority w:val="99"/>
    <w:semiHidden/>
    <w:unhideWhenUsed/>
    <w:qFormat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qFormat/>
    <w:pPr>
      <w:widowControl w:val="0"/>
      <w:tabs>
        <w:tab w:val="center" w:pos="4153"/>
        <w:tab w:val="right" w:pos="8306"/>
      </w:tabs>
      <w:snapToGrid w:val="0"/>
    </w:pPr>
    <w:rPr>
      <w:rFonts w:asciiTheme="minorHAnsi" w:hAnsiTheme="minorHAnsi" w:cstheme="minorBidi"/>
      <w:kern w:val="2"/>
      <w:sz w:val="18"/>
      <w:szCs w:val="18"/>
    </w:rPr>
  </w:style>
  <w:style w:type="paragraph" w:styleId="a8">
    <w:name w:val="header"/>
    <w:basedOn w:val="a"/>
    <w:link w:val="a9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cstheme="minorBidi"/>
      <w:kern w:val="2"/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aa">
    <w:name w:val="Subtitle"/>
    <w:basedOn w:val="a"/>
    <w:next w:val="a"/>
    <w:link w:val="ab"/>
    <w:uiPriority w:val="11"/>
    <w:qFormat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a9">
    <w:name w:val="页眉 字符"/>
    <w:basedOn w:val="a0"/>
    <w:link w:val="a8"/>
    <w:uiPriority w:val="99"/>
    <w:qFormat/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qFormat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qFormat/>
    <w:rPr>
      <w:rFonts w:ascii="Times New Roman" w:hAnsi="Times New Roman" w:cs="Times New Roman"/>
      <w:kern w:val="0"/>
      <w:sz w:val="18"/>
      <w:szCs w:val="18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kern w:val="0"/>
      <w:sz w:val="32"/>
      <w:szCs w:val="32"/>
    </w:rPr>
  </w:style>
  <w:style w:type="character" w:customStyle="1" w:styleId="10">
    <w:name w:val="标题 1 字符"/>
    <w:basedOn w:val="a0"/>
    <w:link w:val="1"/>
    <w:uiPriority w:val="9"/>
    <w:qFormat/>
    <w:rPr>
      <w:rFonts w:ascii="Times New Roman" w:hAnsi="Times New Roman" w:cs="Times New Roman"/>
      <w:b/>
      <w:bCs/>
      <w:kern w:val="44"/>
      <w:sz w:val="44"/>
      <w:szCs w:val="44"/>
    </w:rPr>
  </w:style>
  <w:style w:type="character" w:customStyle="1" w:styleId="ab">
    <w:name w:val="副标题 字符"/>
    <w:basedOn w:val="a0"/>
    <w:link w:val="aa"/>
    <w:uiPriority w:val="11"/>
    <w:qFormat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customStyle="1" w:styleId="TOC10">
    <w:name w:val="TOC 标题1"/>
    <w:basedOn w:val="1"/>
    <w:next w:val="a"/>
    <w:uiPriority w:val="39"/>
    <w:semiHidden/>
    <w:unhideWhenUsed/>
    <w:qFormat/>
    <w:p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customStyle="1" w:styleId="Char">
    <w:name w:val="Char"/>
    <w:basedOn w:val="a"/>
    <w:next w:val="a"/>
    <w:rsid w:val="00205AC7"/>
    <w:pPr>
      <w:spacing w:line="360" w:lineRule="auto"/>
    </w:pPr>
    <w:rPr>
      <w:rFonts w:eastAsia="PMingLiU"/>
      <w:kern w:val="2"/>
      <w:sz w:val="24"/>
      <w:szCs w:val="20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40796A8-5DF4-41E7-B557-4537131F1C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884</TotalTime>
  <Pages>30</Pages>
  <Words>1314</Words>
  <Characters>7495</Characters>
  <Application>Microsoft Office Word</Application>
  <DocSecurity>0</DocSecurity>
  <Lines>62</Lines>
  <Paragraphs>17</Paragraphs>
  <ScaleCrop>false</ScaleCrop>
  <Company>china</Company>
  <LinksUpToDate>false</LinksUpToDate>
  <CharactersWithSpaces>8792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238</cp:revision>
  <dcterms:created xsi:type="dcterms:W3CDTF">2020-03-12T08:21:00Z</dcterms:created>
  <dcterms:modified xsi:type="dcterms:W3CDTF">2022-04-28T08:17:00Z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4CDE389833E447088A76BDD3DF0FB9CB</vt:lpwstr>
  </property>
</Properties>
</file>